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E07EE">
        <w:rPr>
          <w:sz w:val="28"/>
          <w:szCs w:val="28"/>
        </w:rPr>
        <w:t>5</w:t>
      </w:r>
      <w:r w:rsidRPr="00FD01BE">
        <w:rPr>
          <w:rFonts w:hint="eastAsia"/>
          <w:sz w:val="28"/>
          <w:szCs w:val="28"/>
        </w:rPr>
        <w:t>月</w:t>
      </w:r>
      <w:r w:rsidR="00501C84">
        <w:rPr>
          <w:rFonts w:hint="eastAsia"/>
          <w:sz w:val="28"/>
          <w:szCs w:val="28"/>
        </w:rPr>
        <w:t>15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E07EE">
        <w:rPr>
          <w:rFonts w:hint="eastAsia"/>
          <w:sz w:val="28"/>
          <w:szCs w:val="28"/>
        </w:rPr>
        <w:t>5</w:t>
      </w:r>
      <w:r w:rsidR="00C563EE">
        <w:rPr>
          <w:rFonts w:hint="eastAsia"/>
          <w:sz w:val="28"/>
          <w:szCs w:val="28"/>
        </w:rPr>
        <w:t>月</w:t>
      </w:r>
      <w:r w:rsidR="00501C84">
        <w:rPr>
          <w:rFonts w:hint="eastAsia"/>
          <w:sz w:val="28"/>
          <w:szCs w:val="28"/>
        </w:rPr>
        <w:t>19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2E07EE">
        <w:rPr>
          <w:rFonts w:hint="eastAsia"/>
          <w:sz w:val="28"/>
          <w:szCs w:val="28"/>
        </w:rPr>
        <w:t>5</w:t>
      </w:r>
      <w:r w:rsidRPr="00C563EE">
        <w:rPr>
          <w:rFonts w:hint="eastAsia"/>
          <w:sz w:val="28"/>
          <w:szCs w:val="28"/>
        </w:rPr>
        <w:t>月</w:t>
      </w:r>
      <w:r w:rsidR="00501C84">
        <w:rPr>
          <w:rFonts w:hint="eastAsia"/>
          <w:sz w:val="28"/>
          <w:szCs w:val="28"/>
        </w:rPr>
        <w:t>22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17"/>
        <w:gridCol w:w="558"/>
        <w:gridCol w:w="704"/>
        <w:gridCol w:w="1024"/>
        <w:gridCol w:w="1276"/>
        <w:gridCol w:w="1275"/>
        <w:gridCol w:w="993"/>
        <w:gridCol w:w="567"/>
        <w:gridCol w:w="567"/>
        <w:gridCol w:w="992"/>
        <w:gridCol w:w="1276"/>
      </w:tblGrid>
      <w:tr w:rsidR="005A19B2" w:rsidRPr="002E3624" w:rsidTr="005A19B2">
        <w:tc>
          <w:tcPr>
            <w:tcW w:w="1117" w:type="dxa"/>
          </w:tcPr>
          <w:p w:rsidR="00313CAD" w:rsidRPr="002E3624" w:rsidRDefault="00313CAD" w:rsidP="00F63515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许可</w:t>
            </w:r>
            <w:r w:rsidRPr="002E3624">
              <w:rPr>
                <w:rFonts w:ascii="宋体" w:hAnsi="宋体"/>
                <w:sz w:val="13"/>
                <w:szCs w:val="13"/>
              </w:rPr>
              <w:t>证号</w:t>
            </w:r>
          </w:p>
        </w:tc>
        <w:tc>
          <w:tcPr>
            <w:tcW w:w="558" w:type="dxa"/>
          </w:tcPr>
          <w:p w:rsidR="00313CAD" w:rsidRPr="002E3624" w:rsidRDefault="00313CAD" w:rsidP="00F63515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办理类型</w:t>
            </w:r>
          </w:p>
        </w:tc>
        <w:tc>
          <w:tcPr>
            <w:tcW w:w="704" w:type="dxa"/>
          </w:tcPr>
          <w:p w:rsidR="00313CAD" w:rsidRPr="002E3624" w:rsidRDefault="00313CAD" w:rsidP="00F63515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负责人（或</w:t>
            </w:r>
            <w:r w:rsidRPr="002E3624">
              <w:rPr>
                <w:rFonts w:ascii="宋体" w:hAnsi="宋体"/>
                <w:sz w:val="13"/>
                <w:szCs w:val="13"/>
              </w:rPr>
              <w:t>申请人）姓名</w:t>
            </w:r>
          </w:p>
        </w:tc>
        <w:tc>
          <w:tcPr>
            <w:tcW w:w="1024" w:type="dxa"/>
          </w:tcPr>
          <w:p w:rsidR="00313CAD" w:rsidRPr="002E3624" w:rsidRDefault="00313CAD" w:rsidP="00F63515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企业</w:t>
            </w:r>
            <w:r w:rsidRPr="002E3624">
              <w:rPr>
                <w:rFonts w:ascii="宋体" w:hAnsi="宋体"/>
                <w:sz w:val="13"/>
                <w:szCs w:val="13"/>
              </w:rPr>
              <w:t>名称（字号）</w:t>
            </w:r>
          </w:p>
        </w:tc>
        <w:tc>
          <w:tcPr>
            <w:tcW w:w="1276" w:type="dxa"/>
          </w:tcPr>
          <w:p w:rsidR="00313CAD" w:rsidRPr="002E3624" w:rsidRDefault="00313CAD" w:rsidP="00F63515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经营</w:t>
            </w:r>
            <w:r w:rsidRPr="002E3624">
              <w:rPr>
                <w:rFonts w:ascii="宋体" w:hAnsi="宋体"/>
                <w:sz w:val="13"/>
                <w:szCs w:val="13"/>
              </w:rPr>
              <w:t>地址</w:t>
            </w:r>
          </w:p>
        </w:tc>
        <w:tc>
          <w:tcPr>
            <w:tcW w:w="1275" w:type="dxa"/>
          </w:tcPr>
          <w:p w:rsidR="00313CAD" w:rsidRPr="002E3624" w:rsidRDefault="00313CAD" w:rsidP="00F63515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经营许可</w:t>
            </w:r>
            <w:r w:rsidRPr="002E3624">
              <w:rPr>
                <w:rFonts w:ascii="宋体" w:hAnsi="宋体"/>
                <w:sz w:val="13"/>
                <w:szCs w:val="13"/>
              </w:rPr>
              <w:t>范围</w:t>
            </w:r>
          </w:p>
        </w:tc>
        <w:tc>
          <w:tcPr>
            <w:tcW w:w="993" w:type="dxa"/>
          </w:tcPr>
          <w:p w:rsidR="005A19B2" w:rsidRPr="002E3624" w:rsidRDefault="00313CAD" w:rsidP="00F63515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受理</w:t>
            </w:r>
            <w:r w:rsidRPr="002E3624">
              <w:rPr>
                <w:rFonts w:ascii="宋体" w:hAnsi="宋体"/>
                <w:sz w:val="13"/>
                <w:szCs w:val="13"/>
              </w:rPr>
              <w:t>日期</w:t>
            </w:r>
            <w:r w:rsidR="005A19B2" w:rsidRPr="002E3624">
              <w:rPr>
                <w:rFonts w:ascii="宋体" w:hAnsi="宋体" w:hint="eastAsia"/>
                <w:sz w:val="13"/>
                <w:szCs w:val="13"/>
              </w:rPr>
              <w:t>（</w:t>
            </w:r>
            <w:r w:rsidR="005A19B2" w:rsidRPr="002E3624">
              <w:rPr>
                <w:rFonts w:ascii="宋体" w:hAnsi="宋体"/>
                <w:sz w:val="13"/>
                <w:szCs w:val="13"/>
              </w:rPr>
              <w:t>注销为启动日期）</w:t>
            </w:r>
          </w:p>
        </w:tc>
        <w:tc>
          <w:tcPr>
            <w:tcW w:w="567" w:type="dxa"/>
          </w:tcPr>
          <w:p w:rsidR="00313CAD" w:rsidRPr="002E3624" w:rsidRDefault="00313CAD" w:rsidP="00F63515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许可</w:t>
            </w:r>
            <w:r w:rsidRPr="002E3624">
              <w:rPr>
                <w:rFonts w:ascii="宋体" w:hAnsi="宋体"/>
                <w:sz w:val="13"/>
                <w:szCs w:val="13"/>
              </w:rPr>
              <w:t>决定</w:t>
            </w:r>
          </w:p>
        </w:tc>
        <w:tc>
          <w:tcPr>
            <w:tcW w:w="567" w:type="dxa"/>
          </w:tcPr>
          <w:p w:rsidR="00313CAD" w:rsidRPr="002E3624" w:rsidRDefault="00313CAD" w:rsidP="00F63515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决定</w:t>
            </w:r>
            <w:r w:rsidRPr="002E3624">
              <w:rPr>
                <w:rFonts w:ascii="宋体" w:hAnsi="宋体"/>
                <w:sz w:val="13"/>
                <w:szCs w:val="13"/>
              </w:rPr>
              <w:t>日期</w:t>
            </w:r>
          </w:p>
        </w:tc>
        <w:tc>
          <w:tcPr>
            <w:tcW w:w="992" w:type="dxa"/>
          </w:tcPr>
          <w:p w:rsidR="00313CAD" w:rsidRPr="002E3624" w:rsidRDefault="00313CAD" w:rsidP="00F63515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决定书</w:t>
            </w:r>
            <w:r w:rsidRPr="002E3624">
              <w:rPr>
                <w:rFonts w:ascii="宋体" w:hAnsi="宋体"/>
                <w:sz w:val="13"/>
                <w:szCs w:val="13"/>
              </w:rPr>
              <w:t>编号</w:t>
            </w:r>
          </w:p>
        </w:tc>
        <w:tc>
          <w:tcPr>
            <w:tcW w:w="1276" w:type="dxa"/>
          </w:tcPr>
          <w:p w:rsidR="00313CAD" w:rsidRPr="002E3624" w:rsidRDefault="00313CAD" w:rsidP="00F63515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办理</w:t>
            </w:r>
            <w:r w:rsidRPr="002E3624">
              <w:rPr>
                <w:rFonts w:ascii="宋体" w:hAnsi="宋体"/>
                <w:sz w:val="13"/>
                <w:szCs w:val="13"/>
              </w:rPr>
              <w:t>依据</w:t>
            </w:r>
          </w:p>
        </w:tc>
      </w:tr>
      <w:tr w:rsidR="00B04D56" w:rsidRPr="002E3624" w:rsidTr="002E3624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widowControl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530302111642</w:t>
            </w:r>
          </w:p>
        </w:tc>
        <w:tc>
          <w:tcPr>
            <w:tcW w:w="558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依职权注销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widowControl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陈富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widowControl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林达商店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widowControl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东山高家村(陈富)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widowControl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C55EF0" w:rsidP="002E3624">
            <w:pPr>
              <w:widowControl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注销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widowControl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widowControl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000907号</w:t>
            </w:r>
          </w:p>
        </w:tc>
        <w:tc>
          <w:tcPr>
            <w:tcW w:w="1276" w:type="dxa"/>
            <w:vMerge w:val="restart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依据《烟草专卖许可证管理办法》第四十八条第一项的规定</w:t>
            </w: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530302111785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依职权注销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陈鸭芬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曲靖市麒麟区为民商店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曲靖市麒麟区三宝镇雷家庄大树里39号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000973号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530302112168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依职权注销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陈建奎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平价商店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区何旗徐家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山1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C55EF0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000905号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530302119990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依职权注销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周光巧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曲靖市麒麟区蓉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蓉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曲靖市麒麟区南宁街道办事处张三口第三村民组208号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000883号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530302120988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依职权注销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谢小威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曲靖开发区忘忧便利店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曲靖开发区三江大道344号（马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街小区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1幢9号）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000975号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530302121244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冯水仙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曲靖市麒麟区靖麟商店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益宁街道办事处</w:t>
            </w: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lastRenderedPageBreak/>
              <w:t>沁湾铭园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2幢2-1号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lastRenderedPageBreak/>
              <w:t>卷烟本店零售,雪茄烟本店零售,消</w:t>
            </w: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lastRenderedPageBreak/>
              <w:t>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C04BAF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lastRenderedPageBreak/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lastRenderedPageBreak/>
              <w:t>000896号</w:t>
            </w:r>
          </w:p>
        </w:tc>
        <w:tc>
          <w:tcPr>
            <w:tcW w:w="1276" w:type="dxa"/>
            <w:vMerge w:val="restart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lastRenderedPageBreak/>
              <w:t>符合《烟草专卖许可证管理办法》第</w:t>
            </w:r>
            <w:r w:rsidRPr="002E3624">
              <w:rPr>
                <w:rFonts w:ascii="宋体" w:hAnsi="宋体" w:hint="eastAsia"/>
                <w:sz w:val="13"/>
                <w:szCs w:val="13"/>
              </w:rPr>
              <w:lastRenderedPageBreak/>
              <w:t>十三条、《麒麟区烟草制品零售点合理化布局管理规定》的规定</w:t>
            </w: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lastRenderedPageBreak/>
              <w:t>530302121245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邱木良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区昆艳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云南省曲靖市麒麟区三宝街道办事处长坡村委会白泥坡村50号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卷烟本店零售,雪茄烟本店零售,消费类烟丝本店零售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C04BAF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000899号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530302121246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王吉红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区顺玉便利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云南省曲靖市麒麟区三宝街道办事处五联社区大观音山村34号附1号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卷烟本店零售,雪茄烟本店零售,消费类烟丝本店零售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C04BAF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000900号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530302121247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曹锦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麒麟区喜来多便利店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文笔社区麒麟嘉城商业广场8幢一层2-5号商铺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卷烟本店零售,雪茄烟本店零售,消费类烟丝本店零售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C04BAF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000902号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530302211364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王树杰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泰斗酒业（曲靖）合伙企业（有限合伙）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云南省曲靖市开发区翠峰街道学府路457号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卷烟本店零售,雪茄烟本店零售,消费类烟丝本店零售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000904号</w:t>
            </w:r>
          </w:p>
        </w:tc>
        <w:tc>
          <w:tcPr>
            <w:tcW w:w="1276" w:type="dxa"/>
            <w:vMerge w:val="restart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符合《烟草专卖许可证管理办法实施细则》第二十二条，</w:t>
            </w:r>
            <w:r w:rsidRPr="002E3624">
              <w:rPr>
                <w:rFonts w:ascii="宋体" w:hAnsi="宋体"/>
                <w:sz w:val="13"/>
                <w:szCs w:val="13"/>
              </w:rPr>
              <w:t>不存在</w:t>
            </w:r>
            <w:r w:rsidRPr="002E3624">
              <w:rPr>
                <w:rFonts w:ascii="宋体" w:hAnsi="宋体" w:hint="eastAsia"/>
                <w:sz w:val="13"/>
                <w:szCs w:val="13"/>
              </w:rPr>
              <w:t>《烟草专卖许可证管理办法实施细则》第四</w:t>
            </w:r>
            <w:r w:rsidRPr="002E3624">
              <w:rPr>
                <w:rFonts w:ascii="宋体" w:hAnsi="宋体"/>
                <w:sz w:val="13"/>
                <w:szCs w:val="13"/>
              </w:rPr>
              <w:t>十三</w:t>
            </w:r>
            <w:r w:rsidRPr="002E3624">
              <w:rPr>
                <w:rFonts w:ascii="宋体" w:hAnsi="宋体" w:hint="eastAsia"/>
                <w:sz w:val="13"/>
                <w:szCs w:val="13"/>
              </w:rPr>
              <w:t>条规定</w:t>
            </w:r>
            <w:r w:rsidRPr="002E3624">
              <w:rPr>
                <w:rFonts w:ascii="宋体" w:hAnsi="宋体"/>
                <w:sz w:val="13"/>
                <w:szCs w:val="13"/>
              </w:rPr>
              <w:t>的不予延续情形</w:t>
            </w: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530302111388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王萍芬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曲靖市麒麟区便民自选商店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曲靖市麒麟区南宁街道麒麟东路166号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000930号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530302111584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张在红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曲靖市麒麟区文昌商行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云南省曲靖市麒麟区越州镇小康村内178号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000897号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530302111734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马立新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曲靖市麒麟区大营商店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云南省曲靖市麒麟区潇湘街道潇湘村委会大营村60号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000918号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530302111967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王国峰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曲靖市麒麟区冷家屯便民服务超市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云南省曲靖市麒麟区潇湘街道冷家屯村8号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000922号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530302112351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任竹美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曲靖市麒麟区越州橫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大路顺源商店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越州横大路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村委会黄家庄村121号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000901号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530302112465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包鸭富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麒麟区三宝振兴商店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云南省曲靖市麒麟区三宝街道张家营村委会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笕槽坝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村小组78号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000914号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530302112940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秦秀凤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曲靖市麒麟区秀凤商店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云南省曲靖市麒麟区越州镇黄泥村委会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堡棕果山村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177号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000903号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530302113209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张志荣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曲靖市麒麟区越州镇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潦浒瓷厂译元商店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潦浒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瓷厂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內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32幢1单元1</w:t>
            </w: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lastRenderedPageBreak/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000890号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530302113223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胡昆玉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麒麟区越州镇胡昆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玉经营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镇杨旗田村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171号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000909号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530302113548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林祖胜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麒麟区盛兴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酒家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金牛社区四组7号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000933号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530302113798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许秀芬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曲靖市麒麟区鑫益商店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云南省曲靖市麒麟区潇湘街道南关9村11号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000934号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530302113931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张家德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曲靖市麒麟区越州镇横大路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小野毛村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利民商店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云南省曲靖市麒麟区越州镇横大路村委会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小野毛村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13号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000881号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530302114789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资情粉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曲靖市麒麟区轲轲便利店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曲靖市麒麟区白石江街道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锦东社区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官坡寺街430号(东江花园)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000982号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530302115109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彭跃飞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友谊佳超市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区珠街街道珠街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社区新农村3组58号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000974号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530302115110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王自明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曲靖市麒麟区睿阜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名酒店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云南省曲靖市麒麟区潇湘街道南园路338号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000924号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530302115111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蔡广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曲靖市麒麟区方兴经营部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曲靖市麒麟区南宁街道瑞东社区春雨路170号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000981号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530302115120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郭红珍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红源小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潦浒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社区大窑湾村130号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000913号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530302115343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丁玉仙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曲靖市麒麟区前进烟店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曲靖市麒麟区白石江街道官坡社区玄天路86号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000961号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530302116073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丁艳超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曲靖市麒麟区黄泥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堡综合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门市部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云南省曲靖市麒麟区越州镇黄泥堡村委会黄泥堡村1号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000935号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530302116080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丁红梅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曲靖市麒麟区春迎商店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麒麟区三宝街道长坡村委会大长坡村54号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000912号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530302116085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张会芳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曲靖市麒麟区越州镇君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君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云南省曲靖市麒麟区越州镇黄泥堡村委会坡上村127号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000970号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530302116341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张进共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曲靖市麒麟区莉佳商店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云南省曲靖市麒麟区潇湘街道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南苑路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lastRenderedPageBreak/>
              <w:t>396号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lastRenderedPageBreak/>
              <w:t>000911号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530302116553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孙贵良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曲靖市麒麟区锁阿訇食品店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曲靖市麒麟区南宁街道上南园村57号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000908号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530302116579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罗海兵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曲靖开发区二当家超市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曲靖开发区三江大道泽福佳园4幢4、5、15号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000940号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530302116588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保梅荣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区泰欣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云南省曲靖市麒麟区潇湘街道阳光花园金麒苑南园路122号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000939号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530302116611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李玲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曲靖市麒麟区永祥烟店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曲靖市麒麟区南宁街道潇湘社区七组15号门牌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000919号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530302116612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陈菜粉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曲靖市麒麟区焱尧超市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云南省曲靖市麒麟区南片区云玉路与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银屯路交叉口亿贤筑锦商业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服务中心1幢第1层商铺7号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000926号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530302116623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朱云芬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曲靖市麒麟区腾云自选店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曲靖市麒麟区南宁街道鼓楼社区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潇湘村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48号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000971号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530302116626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代春玉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曲靖开发区民众平价超市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曲靖开发区西城街道白泥坡小康城38幢1号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000920号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530302116630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邵云香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曲靖开发区银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鑫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源商店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曲靖开发区盛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元小区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一期5号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000925号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530302116631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陈孔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曲靖市麒麟区萌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萌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云南省曲靖市麒麟区三宝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街道何旗社区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徐家山村48号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000977号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530302116632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李菊香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曲靖市麒麟区吉象烟酒店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云南省曲靖市麒麟区潇湘街道寥廓南路934号（园吉象园一区）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000980号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530302116637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尹金花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曲靖市麒麟区恒达商店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麒麟区三宝街道黄旗村303号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000948号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530302116639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余进群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曲靖开发区多又好便利店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麒麟区胜峰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东路73号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000931号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530302116640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李建卿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开发区欣慧平价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曲靖开发区冶金小区40幢39号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lastRenderedPageBreak/>
              <w:t>000928号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530302116643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钱冬莉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曲靖开发区大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正信商行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曲靖开发区钱家坡小康城18幢122号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000937号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530302116645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方兴六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开发区润佳超市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曲靖开发区翠峰街道牛街新村14幢1号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000894号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530302116649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沈星华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曲靖开发区远航便利店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曲靖市麒麟区南宁西路556号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000966号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530302116662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彭风娇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曲靖市麒麟区紫珊商行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金江社区彩云路180号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000892号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530302116664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万小玲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曲靖市麒麟区壹壹商店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南颐花园12栋8号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000927号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530302116687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黄丽美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曲靖开发区丽美伊雪兰牛奶店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梅苑巷14号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000945号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530302116693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高志梦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曲靖市麒麟区盛烨商行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云南省曲靖市麒麟区白石江街道官坡寺街326号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000885号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530302116714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何鸭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粱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区馨晨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麒麟区沿江街道余家屯社区宝吉路598号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000978号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530302116752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李丹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仟客美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柯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社区彩云路108号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000936号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530302116765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万美蓉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区宏瑞祥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金江社区彩云路131号花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柯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6队131号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000938号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530302118410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温国春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区品尚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云南省曲靖市麒麟区建宁街道姜家巷社区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食尚街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126号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000969号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530302118487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张兰芬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曲靖市麒麟区同和商店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建宁街道车站社区解家台子152号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000947号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530302118543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曾爱桥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区奥赢五金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日用百货店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云南省曲靖市麒麟区太和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街道竹鹰社区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太和东路10号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000979号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lastRenderedPageBreak/>
              <w:t>530302119931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袁张会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麒麟区越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州镇佳惠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云南省曲靖市麒麟区越州镇老吴村委会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老吴冲村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331号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000895号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530302119934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陈江慧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麒麟区越州镇惠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惠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云南省曲靖市麒麟区越州镇横大路村委会德庆堡村36号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000915号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530302119935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王首珍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麒麟区越州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镇优壹欢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云南省曲靖市麒麟区越州镇老吴村委会曲靖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古禾农业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有公司越州分公司办公楼旁1号商铺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000898号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530302119936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董洪梅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曲靖市麒麟区越州兴旺商店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云南省曲靖市麒麟区越州镇向桂社区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水城村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123号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000949号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530302119938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郑中菊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麒麟东山镇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联畅生活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云南省曲靖市麒麟区东山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镇法色村委会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上坡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坡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村52号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卷烟本店零售,雪茄烟本店零售,消费类烟丝本店零售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000882号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530302119939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谭陶秀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麒麟区越州镇秀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秀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云南省曲靖市麒麟区越州镇横大路村委会杨官营村145号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000893号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530302119941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熊树美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曲靖市麒麟区越州镇熊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树美经营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云南省曲靖市麒麟区越州镇薛旗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村委会杨旗田村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178号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000951号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530302119953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马书和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曲靖市麒麟区千佛真丝制品经营部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文笔路289号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000917号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530302119959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梁粉桃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麒麟区越州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镇友缘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农家菜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镇众一家苑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一期1号商铺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000891号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530302119960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张艳丽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麒麟区越州镇一品商店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榕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峰大道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潦浒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路口62号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卷烟本店零售,雪茄烟本店零售,消费类烟丝本店零售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000923号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530302119964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潘维新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麒麟区越州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镇欣禾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云南省曲靖市麒麟区越州镇横大路村委会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大野毛村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13号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000889号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530302119999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翟会芬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区彝佳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曲靖市麒麟区南宁街道黄家庄社区雨钵村101号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000887号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530302120007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杨艳平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曲靖市麒麟区新达图文中心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金牛社区紫云南路</w:t>
            </w: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lastRenderedPageBreak/>
              <w:t>220号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000916号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530302120014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李秀丽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麒麟区越州镇微利商店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镇越钢大道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燃气厂对面8号商铺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000962号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530302120018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王祥孟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曲靖市麒麟区叁贰壹便利店花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柯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金江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社区月雨路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341号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000963号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530302120022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方贵宝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曲靖市麒麟区金喜超市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牛街社区史家村297号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000953号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530302120038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陈竹芬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区辰伟商店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云南省曲靖市麒麟区三宝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街道何旗社区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田家堡村163号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000886号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530302120044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陆红奎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麒麟区越州镇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曲化佳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乐便利店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云南省曲靖市麒麟区越州镇向桂社区化工厂生活区职工食堂旁1号商铺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000957号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530302120045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邓丽琳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信誉商店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曲靖市麒麟区珠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街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街道经济管理服务中心商铺007号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000972号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530302120050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董洪林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区泰嘉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金江社区六组35号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卷烟本店零售,雪茄烟本店零售,消费类烟丝本店零售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000921号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530302120078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段坤文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麒麟区越州镇石嘴便民小店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云南省曲靖市麒麟区越州镇老吴村委会石嘴山村149号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000956号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530302120083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王小潘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曲靖市麒麟区秀峰商店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街道联合庄柯村56号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卷烟本店零售,雪茄烟本店零售,消费类烟丝本店零售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000888号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530302120087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姚依冉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曲靖市麒麟区加加加日用百货店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曲靖市麒麟区南宁街道珍珠街289号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000884号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530302120090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杨昆林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区曲龙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麒麟区沿江街道新圩村委会南河口村157号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000968号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530302120091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席细英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麒麟区圣安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烟酒行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云南省曲靖市麒麟区潇湘街道寥廓南路788号商铺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000941号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530302120112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张永法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麒麟区越州镇好客多商店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云南省曲靖市麒麟区越州镇老吴村委会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老吴冲村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336号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000880号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lastRenderedPageBreak/>
              <w:t>530302120116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李天强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曲靖市麒麟区强原商店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金牛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社区金湘巷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80号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000958号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530302120117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王粉苏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好富乐超市东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曲靖市麒麟区南宁街道瑞东社区东星80号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000967号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530302120118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张春杰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新紫佳便利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曲靖市麒麟区南宁街道东门街451号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000906号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530302120119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邢雁祥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区佳丰百货店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牛街社区东海屯村250号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000946号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530302120123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余石芬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曲靖市麒麟区老余商店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云南省曲靖市麒麟区三宝街道张家营村委会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笕槽坝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村1号附6号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卷烟本店零售,雪茄烟本店零售,消费类烟丝本店零售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000932号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530302120136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李秀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麒麟区欣雅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牛奶屋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云南省曲靖市麒麟区潇湘街道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南苑路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1-5号（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一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城山水）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000976号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530302120156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李永平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安欣缘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曲靖市麒麟区南宁街道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潇湘村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66号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000944号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530302120276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邱小四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曲靖市麒麟区邱越商店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云南省曲靖市麒麟区越州镇越州社区南门村1号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000960号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530302120966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刘斌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曲靖市麒麟区家华购物超市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云南省曲靖市麒麟区建宁街道姜家巷农贸市场1号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000943号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530302120970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黄宝林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曲靖市麒麟区北辰便利店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曲靖市麒麟区南宁街道鼓楼社区沿江北路218号铺面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000910号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530302120978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黄丽莹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曲靖市麒麟区双百超市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云南省曲靖市麒麟区白石江街道南宁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北路盈沛花园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2-8号商铺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000965号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530302120986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谢冲林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麒麟区盛达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柯社区月雨路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524号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000950号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530302121091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刀楠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悦程电子烟经营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曲靖市麒麟区寥廓南路218号金都国际一层1F022-1号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电子烟本店零售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000964号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lastRenderedPageBreak/>
              <w:t>530302121093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周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浩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浩隆烟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酒店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曲靖开发区瑞和西路721号（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史家河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小区）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000959号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530302121094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汤爱民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开发区依桐超市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曲靖开发区西城街道窦家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冲小区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14幢52号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000942号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530302121095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宋小秀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区晓小商店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建宁街道古城社区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安厦新光名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苑6-1号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000952号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530302121096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马俊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区斗米生活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南湖雅园5-2、3、4号商铺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000929号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530302121097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杨春玲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曲靖市麒麟区家欣便利店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云南省曲靖市麒麟区建宁街道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寥廓北路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269-13-15号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卷烟本店零售,雪茄烟本店零售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000954号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  <w:tr w:rsidR="00B04D56" w:rsidRPr="002E3624" w:rsidTr="002E3624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530302211018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张二华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曲靖市福万家商业有限公司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云南省曲靖市麒麟区南宁西路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滇东商诚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567" w:type="dxa"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2023-05-18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56" w:rsidRPr="002E3624" w:rsidRDefault="00B04D56" w:rsidP="002E3624">
            <w:pPr>
              <w:jc w:val="left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区局烟许2023年</w:t>
            </w:r>
            <w:proofErr w:type="gramEnd"/>
            <w:r w:rsidRPr="002E3624">
              <w:rPr>
                <w:rFonts w:ascii="宋体" w:hAnsi="宋体" w:hint="eastAsia"/>
                <w:color w:val="000000"/>
                <w:sz w:val="13"/>
                <w:szCs w:val="13"/>
              </w:rPr>
              <w:t>000955号</w:t>
            </w:r>
          </w:p>
        </w:tc>
        <w:tc>
          <w:tcPr>
            <w:tcW w:w="1276" w:type="dxa"/>
            <w:vMerge/>
          </w:tcPr>
          <w:p w:rsidR="00B04D56" w:rsidRPr="002E3624" w:rsidRDefault="00B04D56" w:rsidP="002E3624">
            <w:pPr>
              <w:jc w:val="left"/>
              <w:rPr>
                <w:rFonts w:ascii="宋体" w:hAnsi="宋体"/>
                <w:sz w:val="13"/>
                <w:szCs w:val="13"/>
              </w:rPr>
            </w:pPr>
          </w:p>
        </w:tc>
      </w:tr>
    </w:tbl>
    <w:p w:rsidR="00B05801" w:rsidRDefault="00B05801" w:rsidP="002E3624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483B"/>
    <w:rsid w:val="0008158F"/>
    <w:rsid w:val="00082587"/>
    <w:rsid w:val="000A752D"/>
    <w:rsid w:val="00127615"/>
    <w:rsid w:val="00183FC4"/>
    <w:rsid w:val="0019080C"/>
    <w:rsid w:val="00193015"/>
    <w:rsid w:val="0019731C"/>
    <w:rsid w:val="001A38E5"/>
    <w:rsid w:val="001C13BD"/>
    <w:rsid w:val="001D0F58"/>
    <w:rsid w:val="001D2E85"/>
    <w:rsid w:val="001E3AAA"/>
    <w:rsid w:val="001F1029"/>
    <w:rsid w:val="00273376"/>
    <w:rsid w:val="002B269B"/>
    <w:rsid w:val="002C4C49"/>
    <w:rsid w:val="002E07EE"/>
    <w:rsid w:val="002E3624"/>
    <w:rsid w:val="00302A78"/>
    <w:rsid w:val="00313CAD"/>
    <w:rsid w:val="00324A83"/>
    <w:rsid w:val="00360DA4"/>
    <w:rsid w:val="00361E2F"/>
    <w:rsid w:val="00374006"/>
    <w:rsid w:val="00383727"/>
    <w:rsid w:val="003934E1"/>
    <w:rsid w:val="003A1D1E"/>
    <w:rsid w:val="003C092E"/>
    <w:rsid w:val="0042757F"/>
    <w:rsid w:val="00433587"/>
    <w:rsid w:val="004350AC"/>
    <w:rsid w:val="00436494"/>
    <w:rsid w:val="004518D4"/>
    <w:rsid w:val="00465BC6"/>
    <w:rsid w:val="00487F4A"/>
    <w:rsid w:val="004E0288"/>
    <w:rsid w:val="004F197B"/>
    <w:rsid w:val="00501C84"/>
    <w:rsid w:val="00515162"/>
    <w:rsid w:val="005213F4"/>
    <w:rsid w:val="00523432"/>
    <w:rsid w:val="005348AC"/>
    <w:rsid w:val="00595907"/>
    <w:rsid w:val="005A19B2"/>
    <w:rsid w:val="005A595B"/>
    <w:rsid w:val="005C3A7F"/>
    <w:rsid w:val="005C75FD"/>
    <w:rsid w:val="00604057"/>
    <w:rsid w:val="00613A3E"/>
    <w:rsid w:val="00631D5E"/>
    <w:rsid w:val="00637ADC"/>
    <w:rsid w:val="006474A5"/>
    <w:rsid w:val="0065523A"/>
    <w:rsid w:val="006567FC"/>
    <w:rsid w:val="00671C5B"/>
    <w:rsid w:val="00674BCC"/>
    <w:rsid w:val="00691BE3"/>
    <w:rsid w:val="006A2A08"/>
    <w:rsid w:val="006D5C67"/>
    <w:rsid w:val="00705FAE"/>
    <w:rsid w:val="00723D9F"/>
    <w:rsid w:val="0075654D"/>
    <w:rsid w:val="00757313"/>
    <w:rsid w:val="00777B62"/>
    <w:rsid w:val="00781BFB"/>
    <w:rsid w:val="007849EF"/>
    <w:rsid w:val="00785297"/>
    <w:rsid w:val="007A5AEF"/>
    <w:rsid w:val="007D7017"/>
    <w:rsid w:val="007F3679"/>
    <w:rsid w:val="00816666"/>
    <w:rsid w:val="0083007E"/>
    <w:rsid w:val="0085286F"/>
    <w:rsid w:val="00857FC9"/>
    <w:rsid w:val="0087006E"/>
    <w:rsid w:val="008766BE"/>
    <w:rsid w:val="008A1278"/>
    <w:rsid w:val="008B2802"/>
    <w:rsid w:val="008B6295"/>
    <w:rsid w:val="008C1E0B"/>
    <w:rsid w:val="008E3261"/>
    <w:rsid w:val="00944FC8"/>
    <w:rsid w:val="00946FCF"/>
    <w:rsid w:val="00955D53"/>
    <w:rsid w:val="00975F80"/>
    <w:rsid w:val="009B58F0"/>
    <w:rsid w:val="009B7C3B"/>
    <w:rsid w:val="009D21EA"/>
    <w:rsid w:val="00A03B50"/>
    <w:rsid w:val="00A04287"/>
    <w:rsid w:val="00A06402"/>
    <w:rsid w:val="00A14D2E"/>
    <w:rsid w:val="00A212A6"/>
    <w:rsid w:val="00A41A09"/>
    <w:rsid w:val="00A96364"/>
    <w:rsid w:val="00AE189F"/>
    <w:rsid w:val="00AF397C"/>
    <w:rsid w:val="00B04D56"/>
    <w:rsid w:val="00B05801"/>
    <w:rsid w:val="00B06D24"/>
    <w:rsid w:val="00B12AE4"/>
    <w:rsid w:val="00B45E16"/>
    <w:rsid w:val="00BB113B"/>
    <w:rsid w:val="00C04BAF"/>
    <w:rsid w:val="00C32529"/>
    <w:rsid w:val="00C330DC"/>
    <w:rsid w:val="00C47F7B"/>
    <w:rsid w:val="00C55EF0"/>
    <w:rsid w:val="00C563EE"/>
    <w:rsid w:val="00C66D15"/>
    <w:rsid w:val="00C73E88"/>
    <w:rsid w:val="00C81C59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4F1F"/>
    <w:rsid w:val="00D40101"/>
    <w:rsid w:val="00D857C7"/>
    <w:rsid w:val="00D871FB"/>
    <w:rsid w:val="00D90F86"/>
    <w:rsid w:val="00DA3DE3"/>
    <w:rsid w:val="00DD76BB"/>
    <w:rsid w:val="00E03709"/>
    <w:rsid w:val="00E40E88"/>
    <w:rsid w:val="00E60EAF"/>
    <w:rsid w:val="00E818BD"/>
    <w:rsid w:val="00E85F17"/>
    <w:rsid w:val="00EE0548"/>
    <w:rsid w:val="00EE1EE6"/>
    <w:rsid w:val="00F5773C"/>
    <w:rsid w:val="00F62452"/>
    <w:rsid w:val="00F63515"/>
    <w:rsid w:val="00F74A9A"/>
    <w:rsid w:val="00F876C3"/>
    <w:rsid w:val="00F91C8E"/>
    <w:rsid w:val="00F9701A"/>
    <w:rsid w:val="00FB598E"/>
    <w:rsid w:val="00FD01BE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1859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31</cp:revision>
  <dcterms:created xsi:type="dcterms:W3CDTF">2023-05-22T07:42:00Z</dcterms:created>
  <dcterms:modified xsi:type="dcterms:W3CDTF">2023-05-22T08:06:00Z</dcterms:modified>
</cp:coreProperties>
</file>