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D7999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月</w:t>
      </w:r>
      <w:r w:rsidR="001D7999">
        <w:rPr>
          <w:rFonts w:hint="eastAsia"/>
          <w:sz w:val="28"/>
          <w:szCs w:val="28"/>
        </w:rPr>
        <w:t>20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D7999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1D7999">
        <w:rPr>
          <w:rFonts w:hint="eastAsia"/>
          <w:sz w:val="28"/>
          <w:szCs w:val="28"/>
        </w:rPr>
        <w:t>24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1D7999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1D7999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152" w:type="pct"/>
        <w:tblInd w:w="-856" w:type="dxa"/>
        <w:tblLook w:val="04A0" w:firstRow="1" w:lastRow="0" w:firstColumn="1" w:lastColumn="0" w:noHBand="0" w:noVBand="1"/>
      </w:tblPr>
      <w:tblGrid>
        <w:gridCol w:w="997"/>
        <w:gridCol w:w="564"/>
        <w:gridCol w:w="708"/>
        <w:gridCol w:w="1135"/>
        <w:gridCol w:w="1558"/>
        <w:gridCol w:w="1186"/>
        <w:gridCol w:w="731"/>
        <w:gridCol w:w="635"/>
        <w:gridCol w:w="570"/>
        <w:gridCol w:w="921"/>
        <w:gridCol w:w="1202"/>
      </w:tblGrid>
      <w:tr w:rsidR="00A363CD" w:rsidRPr="00A363CD" w:rsidTr="00A363CD">
        <w:tc>
          <w:tcPr>
            <w:tcW w:w="488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6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47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556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763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581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358" w:type="pct"/>
          </w:tcPr>
          <w:p w:rsidR="005A19B2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A363CD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311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79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451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589" w:type="pct"/>
          </w:tcPr>
          <w:p w:rsidR="00313CAD" w:rsidRPr="00A363CD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A363CD" w:rsidRPr="00A363CD" w:rsidTr="00A363CD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530302121163</w:t>
            </w:r>
          </w:p>
        </w:tc>
        <w:tc>
          <w:tcPr>
            <w:tcW w:w="276" w:type="pct"/>
          </w:tcPr>
          <w:p w:rsidR="00694D8A" w:rsidRPr="00A363CD" w:rsidRDefault="00694D8A" w:rsidP="00A363C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363CD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陈昌林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曲靖市麒麟区大团圆超市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东江花园四期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401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735669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363CD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</w:tcPr>
          <w:p w:rsidR="00694D8A" w:rsidRPr="00A363CD" w:rsidRDefault="00694D8A" w:rsidP="00694D8A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363CD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A363CD" w:rsidRPr="00A363CD" w:rsidTr="00A363CD">
        <w:trPr>
          <w:trHeight w:val="916"/>
        </w:trPr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530302117810</w:t>
            </w:r>
          </w:p>
        </w:tc>
        <w:tc>
          <w:tcPr>
            <w:tcW w:w="276" w:type="pct"/>
          </w:tcPr>
          <w:p w:rsidR="00694D8A" w:rsidRPr="00A363CD" w:rsidRDefault="00694D8A" w:rsidP="00A363CD">
            <w:pPr>
              <w:jc w:val="left"/>
              <w:rPr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董艳波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曲靖开发区如兴商店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高外营村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270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</w:tcPr>
          <w:p w:rsidR="00694D8A" w:rsidRPr="00A363CD" w:rsidRDefault="00694D8A" w:rsidP="00694D8A">
            <w:pPr>
              <w:jc w:val="left"/>
              <w:rPr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《烟草专卖许可证管理办法实施细则》第二十一条；《麒麟区烟草制品零售点合理化布局管理规定》第十一条规定</w:t>
            </w:r>
          </w:p>
        </w:tc>
      </w:tr>
      <w:tr w:rsidR="00A363CD" w:rsidRPr="00A363CD" w:rsidTr="00A363CD">
        <w:trPr>
          <w:trHeight w:val="916"/>
        </w:trPr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530302117810</w:t>
            </w:r>
          </w:p>
        </w:tc>
        <w:tc>
          <w:tcPr>
            <w:tcW w:w="276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董艳波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曲靖开发区好运来宾馆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曲靖开发区南海子工业园区响水街村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号（考试中心旁）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530302120428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停业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程光来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曲靖市麒麟区奕博烟酒行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云南省曲靖市麒麟区建宁街道祥和路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44-1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530302211284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陈兴锁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中国石化销售股份有限公司云南曲靖麒麟红庙加油站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A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站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云南省曲靖市麒麟区曲嵩高速公路曲靖入口处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 w:val="restart"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530302211283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陈兴锁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中国石化销售股份有限公司云南曲靖麒麟红庙加油站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站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云南省曲靖市麒麟区曲嵩高速公路曲靖入口处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站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530302116469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张文恒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曲靖市麒麟区星光百货超市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麒麟区瑞和新城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77-3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530302119482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杨小芬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曲靖市麒麟区雷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雷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泳具百货店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云南省曲靖市麒麟区三宝街道温泉社区临时商业街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530302112873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王华先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区华先便民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营社区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营二村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530302118621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万结能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曲靖市麒麟区实诚烟酒店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君悦华庭小区第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1-2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530302113200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王留发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曲靖市麒麟区山友商店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营镇红土墙村委会红土墙村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 w:val="restart"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A363CD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530302120918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何先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麒麟区先奇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营镇红土墙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村委会石官村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89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530302111440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龚长珍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曲靖市麒麟区青年商店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路大坡寺化机厂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530302111919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唐治明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曲靖市麒麟区星光平价商店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曲靖市麒麟区官坡寺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530302113954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张丽华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麒麟区丽华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兴隆商店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曲靖市麒麟区白石江街道长河村四组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530302116910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叶彩娥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曲靖市麒麟区永盛超市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云南省曲靖市麒麟区白石江街道官坡寺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90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530302116934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伏云芬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麒麟区宏德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食品经营部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云南省曲靖市麒麟区白石江街道官坡寺街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115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002681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530302117061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刘鸿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曲靖市麒麟区鑫多多便利店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云南省曲靖市麒麟区白石江街道麒麟东路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191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530302117066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吕文太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曲靖市麒麟区锦兴超市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官坡寺街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349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530302119471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代兴凤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曲靖市麒麟区福安平价超市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云南省曲靖市麒麟区白石江街道官坡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社区屯盛路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530302120741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陶吉莲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麒麟区菊莲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云南省曲靖市麒麟区白石江街道紫云北路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号（铁路小区铺面）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530302120744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曲靖市麒麟区沈艳副食品店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嘉园潮尚街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C1-28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530302120747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陈珊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曲靖市麒麟区竭诚商行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街道保渡一组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层商铺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530302120755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赵庆银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曲靖市麒麟区婉茜商店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云南省曲靖市麒麟区白石江街道东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星小区北一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组团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号商铺（白石江西路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249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530302120801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柴树连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曲靖市麒麟区优特百味土特产店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云南省曲靖市麒麟区白石江街道珍珠街延长线东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星小区中路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四组团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幢第一层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530302120859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熊丽萍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麒麟区戴普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云南省曲靖市麒麟区白石江街道龙潭巷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530302120881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洪丽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曲靖市麒麟区利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鲜花椒鸡店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曲靖市麒麟区白石江街道三江大道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186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530302120927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刘长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规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曲靖市麒麟区刘长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利群商店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云南省曲靖市麒麟区白石江街道三江大道（东）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400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530302113750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崔艳丽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曲靖市麒麟区雅客喜商店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云南省曲靖市麒麟区太和街道小坡社区小坡二组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530302117038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张平香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文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绣坊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云南省曲靖市麒麟区建宁街道麻黄社区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王姓村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90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（麻黄二村）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530302120827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姜亚平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区聚优超市</w:t>
            </w:r>
            <w:proofErr w:type="gramEnd"/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建宁街道新东方路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002692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530302114340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李军民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曲靖市麒麟区丰登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凤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来村明辉自选超市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云南省曲靖市麒麟区文华街道文苑北路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129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号凤来一组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530302115614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邱学政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曲靖市麒麟区警民平价商店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曲靖市麒麟区文华街道新兴一组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99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530302115886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刘花平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曲靖市麒麟区馨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曲靖市麒麟区文华街道丰登二组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530302120737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赵治云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曲靖市麒麟区金豆百货食品综合便利店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曲靖市麒麟区文华街道瑞和东路一号金豆二手车交易市场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D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530302120738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冀春英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曲靖市麒麟区龙泉食品商行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云南省曲靖市麒麟区文华街道办事处凤来社区一组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129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530302120771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罗玉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曲靖市麒麟区乐意百货超市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曲靖市麒麟区文华街道丰登四组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530302120838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曹林武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区馨阳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糕点店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曲靖市麒麟区文华街道新兴一组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115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530302120882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马燕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燕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曲靖市麒麟区生态家园百货超市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曲靖市麒麟区文华街道丰登二组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241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530302114067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刘四美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曲靖市麒麟区温馨床上用品店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社区三组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602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530302114076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汪鸭粉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麒麟区兴意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区珠街街道乡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青龙村委会中一村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530302117123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陈富美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麒麟区友美商店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街道三源村委会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530302117158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柳国秀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麒麟区凯顺商行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街道三源村委会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168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530302111673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刘玉所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曲靖市麒麟区瑞鑫百货平价商店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云南省曲靖市麒麟区文华街道办事处丰登社区瑞和东路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457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7FA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606266"/>
                <w:sz w:val="13"/>
                <w:szCs w:val="13"/>
              </w:rPr>
            </w:pPr>
            <w:r w:rsidRPr="00A363CD">
              <w:rPr>
                <w:rFonts w:hint="eastAsia"/>
                <w:color w:val="606266"/>
                <w:sz w:val="13"/>
                <w:szCs w:val="13"/>
              </w:rPr>
              <w:t>卷烟本店零售</w:t>
            </w:r>
            <w:r w:rsidRPr="00A363CD">
              <w:rPr>
                <w:rFonts w:ascii="Segoe UI" w:hAnsi="Segoe UI" w:cs="Segoe UI"/>
                <w:color w:val="606266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606266"/>
                <w:sz w:val="13"/>
                <w:szCs w:val="13"/>
              </w:rPr>
              <w:t>雪茄烟本店零售</w:t>
            </w:r>
            <w:r w:rsidRPr="00A363CD">
              <w:rPr>
                <w:rFonts w:ascii="Segoe UI" w:hAnsi="Segoe UI" w:cs="Segoe UI"/>
                <w:color w:val="606266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606266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530302112078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徐小俊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曲靖市麒麟区鑫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旺百货经营部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麻黄六队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号（屠宰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场后）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2023-11-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</w:t>
            </w: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2023-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530302113481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朱加柱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区服民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街道中所村委会六组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163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530302116896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陈爱英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麒麟区群利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曲靖市麒麟区文华街道文苑东路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78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530302116919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徐春良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曲靖市麒麟区鸿运平价商店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云南省曲靖市麒麟区文华街道办事处新兴社区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530302119472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赵高万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曲靖市麒麟区家门口诚信商店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麟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东社区紫云北路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419-421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530302119984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赵高万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曲靖市麒麟区家门口烟店紫云北路店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云南省曲靖市麒麟区白石江街道紫云北路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504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530302120753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崔红梅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曲靖市麒麟区洋洋佳食品便利店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曲靖市麒麟区文华街道金叶小区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530302120756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王华梅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区锦博商行</w:t>
            </w:r>
            <w:proofErr w:type="gramEnd"/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云南省曲靖市麒麟区白石江街道三江大道东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530302120909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武梦倩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臻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阳超市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云南省曲靖市麒麟区白石江街道珠街路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161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530302121047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代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聪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曲靖市麒麟区玖玖玖生活便利店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曲靖市麒麟区文华街道桂花一组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号（曾上村）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530302121050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张婵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曲靖市麒麟区婵连好景超市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建宁街道寥廓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北路靖兴苑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小区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E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530302120739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张巧凤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曲靖市麒麟区家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顺食品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超市代河店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曲靖市麒麟区文华街道代河一组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002703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530302113293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白云泽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曲靖开发区如意商店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曲靖开发区翠峰街道朝阳社区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石板河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85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530302117059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邓泽旭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曲靖开发区湘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湘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恒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大名都一期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530302121045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胡建良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曲靖开发区益兴源调味品经营部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曲靖开发区瑞和西路与三元路交叉口曲靖农产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品国际商贸城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A8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002618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530302211182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吕建永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龙尚熙缘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文化服务有限公司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云南省曲靖市麒麟区翠峰街道朝阳社区居委会三江大道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530302112478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王雄祥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开发区欣晨平价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下中屯村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530302112652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毛碧芬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曲靖开发区雄兴商店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曲靖开发区西城街道冯官桥社区冯官桥小康村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530302113807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付忠秋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曲靖开发区育英超市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开发区迎霞路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号（家园小区）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530302117048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徐秋月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曲靖开发区冰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冰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曲靖开发区白牛商贸区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134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530302117051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夏春胜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开发区腾兴烟酒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曲靖开发区西苑小区瑞和南路盛华苑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336A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530302117058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王博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曲靖开发区家佳超市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曲靖开发区盛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元小区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137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530302119284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刘建华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曲靖开发区天意超市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曲靖开发区翠峰西路盛世锦华山水缘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530302119349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朱元凤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灏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园超市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曲靖开发区翠峰西路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怡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景园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246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530302119419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洺铧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曲靖开发区金水潭农庄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社区响水河村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530302119421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陈维正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曲靖开发区新世纪超市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曲靖开发区西城街道白泥坡小康城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530302119422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黄飞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曲靖开发区北山多多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便利迎霞路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凤凰嘉园三期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306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幢商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530302119454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邓朝旺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曲靖开发区大众超市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开发区迎霞路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530302119457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赵应武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曲靖开发区惠源超市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曲靖开发区学府路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凤凰嘉园二期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西门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北侧商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1-4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530302120746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陈定勇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曲靖开发区茂兴超市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社区大龙潭村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530302120854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郑晋宇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曲靖开发区兴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烟酒店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曲靖开发区西城街道冯官桥东村幸福里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002644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530302120856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周娅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开发区顺来超市</w:t>
            </w:r>
            <w:proofErr w:type="gramEnd"/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曲靖开发区西城街道白泥坡小康城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号后门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530302120997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柳亚玫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曲靖开发区喜悦便利店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曲靖开发区三江大道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江悦逸景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530302121003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刘海燕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开发区海嘉便利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曲靖开发区尚城山水花园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530302121041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肖波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曲靖开发区吉祥烟酒商行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曲靖开发区胜峰西路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(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乔盛君庭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96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530302121054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魏纪委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可优便利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曲靖开发区西苑小区瑞和南路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颐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康花园会所一楼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530302121202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刘与华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曲靖开发区锦华百货店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曲靖开发区水云巷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号（教苑花园）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530302211331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陈云桂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盛世易品商贸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有限公司翠峰西路分公司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云南省曲靖开发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区长兴巷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5-7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530302121051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云瑞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区善丰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云南省曲靖市麒麟区潇湘街道金麟社区水寨路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310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530302116233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黎林海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曲靖市麒麟区大众便利店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曲靖市麒麟区南宁街道鼓社区沿江北路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530302120800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张小芬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区曲沾源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曲靖市麒麟区南宁街道东江花园三组团珠江源大道南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1299-2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530302120819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张秀芬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曲靖市麒麟区潼兴便利店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曲靖市麒麟区南宁街道潇湘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社区南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园下村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530302120902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李保进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曌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坤百货经营部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曲靖市麒麟区南宁街道东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星小区中路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二组团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幢第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002697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530302121254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龚思敏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麒麟区老龚电子产品店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曲靖市麒麟区南宁街道瑞东社区春雨路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116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电子烟本店零售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530302113720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刘惠珍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曲靖市麒麟区三宝镇红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云南省曲靖市麒麟区三宝街道五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联社区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周家厂村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150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530302116228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张小丽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曲靖市麒麟区三宝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镇诺然经营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曲靖市麒麟区三宝街道办事处三宝社区小康经济示范园区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98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530302116229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郭开强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曲靖市麒麟区强华超市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云南省曲靖市麒麟区三宝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街道何旗社区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田家堡村居民小组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530302116463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李翠花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麒麟区宜家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经营部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曲靖市麒麟区三宝街道张家营村委会湾子村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278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530302120773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徐永斌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曲靖市麒麟区鑫恬商店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云南省曲靖市麒麟区三宝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街道雅户社区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新发屯村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530302112443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郭加发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曲靖市麒麟区平江街综合商店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曲靖市麒麟区沿江街道宝吉路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519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2023-11-23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002693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530302116456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聂金成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曲靖市麒麟区金惠超市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麒麟区沿江街道余家屯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居委会靖宁东路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59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002675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530302117003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杨红会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麒麟区红会商店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麒麟区沿江街道余家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屯农业综合站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一楼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539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530302117013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赵丽芬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区旺家超市</w:t>
            </w:r>
            <w:proofErr w:type="gramEnd"/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麒麟区沿江街道职教花园二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区保障房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1-5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530302119387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唐伟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区琳圆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百货店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社区三组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002626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530302119478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颜习全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区颜鹏经营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云南省曲靖市麒麟区三宝街道鸡汤村委会小鸡街村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530302120591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陈菲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区邻佳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麒麟区沿江街道职教花园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区振兴路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002682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530302211029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王开文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曲靖市麒麟区庄家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门市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193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002668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530302116822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徐惠荣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曲靖市麒麟区鑫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阳光百货店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金江社区三组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131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</w:t>
            </w: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2023-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lastRenderedPageBreak/>
              <w:t>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002654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530302120770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龚娅玲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区搽酒酒类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坊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社区中花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居民小组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283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2023-11-21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530302120780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赵常荣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曲靖市麒麟区四海通商行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社区中花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268-269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002613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530302120853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赵娟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曲靖市麒麟区乐常来超市彩云路店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社区彩云路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530302121048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黄晓林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曲靖市麒麟区万邦便利店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金江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社区靖宁西路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2023-11-20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002634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530302121055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王肖</w:t>
            </w:r>
            <w:proofErr w:type="gramEnd"/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区锦润商店</w:t>
            </w:r>
            <w:proofErr w:type="gramEnd"/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金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江紫郡苑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15-5-1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002715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530302121058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曹永祥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曲靖市麒麟区福源顺商店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金江社区紫云南路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229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sz w:val="13"/>
                <w:szCs w:val="13"/>
              </w:rPr>
            </w:pPr>
            <w:r w:rsidRPr="00A363CD">
              <w:rPr>
                <w:rFonts w:hint="eastAsia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sz w:val="13"/>
                <w:szCs w:val="13"/>
              </w:rPr>
              <w:t>,</w:t>
            </w:r>
            <w:r w:rsidRPr="00A363C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2023-11-22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002664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A363CD" w:rsidRPr="00A363CD" w:rsidTr="00A363CD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530302119428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李荣正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麒麟区荣英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社区彩云居民小组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311" w:type="pct"/>
          </w:tcPr>
          <w:p w:rsidR="00694D8A" w:rsidRPr="00A363CD" w:rsidRDefault="00694D8A" w:rsidP="00A363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363C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2023-11-24</w:t>
            </w:r>
          </w:p>
        </w:tc>
        <w:tc>
          <w:tcPr>
            <w:tcW w:w="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D8A" w:rsidRPr="00A363CD" w:rsidRDefault="00694D8A" w:rsidP="00A363CD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363CD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A363CD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A363CD">
              <w:rPr>
                <w:rFonts w:hint="eastAsia"/>
                <w:color w:val="000000"/>
                <w:sz w:val="13"/>
                <w:szCs w:val="13"/>
              </w:rPr>
              <w:t>002712</w:t>
            </w:r>
            <w:r w:rsidRPr="00A363C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9" w:type="pct"/>
            <w:vMerge/>
          </w:tcPr>
          <w:p w:rsidR="00694D8A" w:rsidRPr="00A363CD" w:rsidRDefault="00694D8A" w:rsidP="00694D8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376B4"/>
    <w:rsid w:val="00183FC4"/>
    <w:rsid w:val="0019080C"/>
    <w:rsid w:val="00193015"/>
    <w:rsid w:val="0019731C"/>
    <w:rsid w:val="001A38E5"/>
    <w:rsid w:val="001B4BED"/>
    <w:rsid w:val="001C2447"/>
    <w:rsid w:val="001D0F58"/>
    <w:rsid w:val="001D7999"/>
    <w:rsid w:val="001E3AAA"/>
    <w:rsid w:val="001E577F"/>
    <w:rsid w:val="001F1029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3D554C"/>
    <w:rsid w:val="0042757F"/>
    <w:rsid w:val="004350AC"/>
    <w:rsid w:val="00436494"/>
    <w:rsid w:val="00447045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5F4339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4D8A"/>
    <w:rsid w:val="006A2A08"/>
    <w:rsid w:val="006C2C69"/>
    <w:rsid w:val="006D5C67"/>
    <w:rsid w:val="00702374"/>
    <w:rsid w:val="00710AF6"/>
    <w:rsid w:val="00723D9F"/>
    <w:rsid w:val="00735669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859C2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63CD"/>
    <w:rsid w:val="00A41A09"/>
    <w:rsid w:val="00A52090"/>
    <w:rsid w:val="00A666A3"/>
    <w:rsid w:val="00A96364"/>
    <w:rsid w:val="00AD1F10"/>
    <w:rsid w:val="00AE0401"/>
    <w:rsid w:val="00AE189F"/>
    <w:rsid w:val="00AF397C"/>
    <w:rsid w:val="00B05801"/>
    <w:rsid w:val="00B12AE4"/>
    <w:rsid w:val="00B45E16"/>
    <w:rsid w:val="00B5554B"/>
    <w:rsid w:val="00B80129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1E20"/>
    <w:rsid w:val="00C94937"/>
    <w:rsid w:val="00CA77B2"/>
    <w:rsid w:val="00CC3A78"/>
    <w:rsid w:val="00CC5CBD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1E2E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16</cp:revision>
  <dcterms:created xsi:type="dcterms:W3CDTF">2023-11-27T01:57:00Z</dcterms:created>
  <dcterms:modified xsi:type="dcterms:W3CDTF">2023-11-27T02:16:00Z</dcterms:modified>
</cp:coreProperties>
</file>