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bookmarkEnd w:id="0"/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1D0969">
        <w:rPr>
          <w:sz w:val="28"/>
          <w:szCs w:val="28"/>
        </w:rPr>
        <w:t>02</w:t>
      </w:r>
      <w:r w:rsidRPr="00FD01BE">
        <w:rPr>
          <w:rFonts w:hint="eastAsia"/>
          <w:sz w:val="28"/>
          <w:szCs w:val="28"/>
        </w:rPr>
        <w:t>月</w:t>
      </w:r>
      <w:r w:rsidR="001D0969">
        <w:rPr>
          <w:rFonts w:hint="eastAsia"/>
          <w:sz w:val="28"/>
          <w:szCs w:val="28"/>
        </w:rPr>
        <w:t>05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1D0969">
        <w:rPr>
          <w:rFonts w:hint="eastAsia"/>
          <w:sz w:val="28"/>
          <w:szCs w:val="28"/>
        </w:rPr>
        <w:t>02</w:t>
      </w:r>
      <w:r w:rsidR="00C563EE">
        <w:rPr>
          <w:rFonts w:hint="eastAsia"/>
          <w:sz w:val="28"/>
          <w:szCs w:val="28"/>
        </w:rPr>
        <w:t>月</w:t>
      </w:r>
      <w:r w:rsidR="001D0969">
        <w:rPr>
          <w:rFonts w:hint="eastAsia"/>
          <w:sz w:val="28"/>
          <w:szCs w:val="28"/>
        </w:rPr>
        <w:t>07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1D0969">
        <w:rPr>
          <w:rFonts w:hint="eastAsia"/>
          <w:sz w:val="28"/>
          <w:szCs w:val="28"/>
        </w:rPr>
        <w:t>02</w:t>
      </w:r>
      <w:r w:rsidRPr="00C563EE">
        <w:rPr>
          <w:rFonts w:hint="eastAsia"/>
          <w:sz w:val="28"/>
          <w:szCs w:val="28"/>
        </w:rPr>
        <w:t>月</w:t>
      </w:r>
      <w:r w:rsidR="001D0969">
        <w:rPr>
          <w:rFonts w:hint="eastAsia"/>
          <w:sz w:val="28"/>
          <w:szCs w:val="28"/>
        </w:rPr>
        <w:t>08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04"/>
        <w:gridCol w:w="1024"/>
        <w:gridCol w:w="1701"/>
        <w:gridCol w:w="1134"/>
        <w:gridCol w:w="567"/>
        <w:gridCol w:w="567"/>
        <w:gridCol w:w="567"/>
        <w:gridCol w:w="1134"/>
        <w:gridCol w:w="1276"/>
      </w:tblGrid>
      <w:tr w:rsidR="005A19B2" w:rsidRPr="00C32833" w:rsidTr="00C32833">
        <w:tc>
          <w:tcPr>
            <w:tcW w:w="1135" w:type="dxa"/>
          </w:tcPr>
          <w:p w:rsidR="00313CAD" w:rsidRPr="00C32833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540" w:type="dxa"/>
          </w:tcPr>
          <w:p w:rsidR="00313CAD" w:rsidRPr="00C32833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704" w:type="dxa"/>
          </w:tcPr>
          <w:p w:rsidR="00313CAD" w:rsidRPr="00C32833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1024" w:type="dxa"/>
          </w:tcPr>
          <w:p w:rsidR="00313CAD" w:rsidRPr="00C32833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1701" w:type="dxa"/>
          </w:tcPr>
          <w:p w:rsidR="00313CAD" w:rsidRPr="00C32833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1134" w:type="dxa"/>
          </w:tcPr>
          <w:p w:rsidR="00313CAD" w:rsidRPr="00C32833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567" w:type="dxa"/>
          </w:tcPr>
          <w:p w:rsidR="005A19B2" w:rsidRPr="00C32833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（</w:t>
            </w:r>
            <w:r w:rsidR="005A19B2" w:rsidRPr="00C32833">
              <w:rPr>
                <w:rFonts w:asciiTheme="minorEastAsia" w:eastAsiaTheme="minorEastAsia" w:hAnsiTheme="minorEastAsia"/>
                <w:sz w:val="13"/>
                <w:szCs w:val="13"/>
              </w:rPr>
              <w:t>注销为启动日期）</w:t>
            </w:r>
          </w:p>
        </w:tc>
        <w:tc>
          <w:tcPr>
            <w:tcW w:w="567" w:type="dxa"/>
          </w:tcPr>
          <w:p w:rsidR="00313CAD" w:rsidRPr="00C32833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567" w:type="dxa"/>
          </w:tcPr>
          <w:p w:rsidR="00313CAD" w:rsidRPr="00C32833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1134" w:type="dxa"/>
          </w:tcPr>
          <w:p w:rsidR="00313CAD" w:rsidRPr="00C32833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1276" w:type="dxa"/>
          </w:tcPr>
          <w:p w:rsidR="00313CAD" w:rsidRPr="00C32833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777D86" w:rsidRPr="00C32833" w:rsidTr="00C3283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530302114055</w:t>
            </w:r>
          </w:p>
        </w:tc>
        <w:tc>
          <w:tcPr>
            <w:tcW w:w="540" w:type="dxa"/>
          </w:tcPr>
          <w:p w:rsidR="00777D86" w:rsidRPr="00C32833" w:rsidRDefault="00777D86" w:rsidP="004F5C19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C32833">
              <w:rPr>
                <w:rFonts w:asciiTheme="majorEastAsia" w:eastAsiaTheme="majorEastAsia" w:hAnsiTheme="majorEastAsia" w:hint="eastAsia"/>
                <w:sz w:val="13"/>
                <w:szCs w:val="13"/>
              </w:rPr>
              <w:t>变更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江和花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曲靖市麒麟区和花商店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云南省曲靖市麒麟区越州镇越州社区何家拐子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114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widowControl/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烟专变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专卖许可证管理办法实施细则》第</w:t>
            </w: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二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十一条</w:t>
            </w:r>
          </w:p>
        </w:tc>
      </w:tr>
      <w:tr w:rsidR="00777D86" w:rsidRPr="00C32833" w:rsidTr="00C32833">
        <w:trPr>
          <w:trHeight w:val="91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530302115974</w:t>
            </w:r>
          </w:p>
        </w:tc>
        <w:tc>
          <w:tcPr>
            <w:tcW w:w="540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恢复营业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彭婵娟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曲靖市麒麟区大家乐特价超市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曲靖市麒麟区珠江源大道东侧、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书香华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庭小区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SP21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商铺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麒麟区局烟专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恢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530302114003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王付海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营镇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付宝商店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营镇红土墙村委会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箐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口村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43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2024-02-06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16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530302130052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吕倩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区馨贸源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食品销售店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曲靖市麒麟区沿江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街道办事处靖宁东路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143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雪茄烟本店零售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 w:val="restart"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符合《烟草专卖许可证管理办法》第十三条、《麒麟区烟草制品零售点合理化布局管理规</w:t>
            </w: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定》的规定</w:t>
            </w: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530302130049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吴自永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区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lastRenderedPageBreak/>
              <w:t>嘉恒商店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lastRenderedPageBreak/>
              <w:t>云南省曲靖市麒麟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区益宁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lastRenderedPageBreak/>
              <w:t>街道办事处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金江社区紫云南路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364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lastRenderedPageBreak/>
              <w:t>雪茄烟本店零售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lastRenderedPageBreak/>
              <w:t>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lastRenderedPageBreak/>
              <w:t>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lastRenderedPageBreak/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lastRenderedPageBreak/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530302130051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章咏杰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曲靖市麒麟区懿鸿便利店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水寨社区珠江源大道（南）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1957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雪茄烟本店零售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530302130054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陆红艳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麒麟区越州镇麒麟佳品生活超市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云南省曲靖市麒麟区越州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镇越钢大道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26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雪茄烟本店零售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530302130050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郭玉军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麒麟区越州镇佳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佳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云南省曲靖市麒麟区越州镇老吴村委会龙仁上坝村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81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雪茄烟本店零售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530302130048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陈梅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曲靖市麒麟区舒适佳超市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云南省曲靖市麒麟区潇湘街道南城门社区玉带路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347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349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351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雪茄烟本店零售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530302130055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何照留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曲靖市麒麟区尚都家旺超市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曲靖市麒麟区南宁街道麒麟社区麒麟东路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74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76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雪茄烟本店零售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530302130053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张坤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曲靖市麒麟区古镇桥头便利店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云南省曲靖市麒麟区文华街道办事处学苑社区珠江源大道（南）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56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号（古镇映月坊）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雪茄烟本店零售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530302111547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崔玉章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曲靖市麒麟区幸运商店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云南省曲靖市麒麟区太和街道太和社区太和中村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153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157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 w:val="restart"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符合《烟草专卖许可证管理办法实施细则》第二十二条，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《烟草专卖许可证管理办法实施细则》第四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C32833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530302112497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李赛芬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三宝赛芬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云南省曲靖市麒麟区三宝街道三宝社区三村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245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155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530302113182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吴石富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佳英商店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曲靖市麒麟区西关街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17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2024-02-07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168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530302113681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陈文远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曲靖市麒麟区吉象园超市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云南省曲靖市麒麟区潇湘街道吉象园小区二区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-24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幢转角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2024-02-06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164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530302114320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唐发波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曲靖市麒麟区康锐烟酒行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曲靖市麒麟区南宁街道潇湘社区春雨路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139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156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530302115926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关旭东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曲靖市麒麟区煜琴商店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云南省曲靖市麒麟区三宝街道温泉社区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隽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旗村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33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lastRenderedPageBreak/>
              <w:t>号附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雪茄烟本店零</w:t>
            </w:r>
            <w:r w:rsidRPr="00C32833">
              <w:rPr>
                <w:rFonts w:hint="eastAsia"/>
                <w:sz w:val="13"/>
                <w:szCs w:val="13"/>
              </w:rPr>
              <w:lastRenderedPageBreak/>
              <w:t>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lastRenderedPageBreak/>
              <w:t>2024-02-06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lastRenderedPageBreak/>
              <w:t>162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530302116284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罗海兵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曲靖市麒麟区二当家超市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曲靖市麒麟区天瑞家园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商铺一楼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2C1-2B3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154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530302117179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李恒俊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麒麟区宏发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云南省曲靖市麒麟区潇湘街道南城门社区花柯路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95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2024-02-07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167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530302117184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杨金丽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曲靖市麒麟区双龙便利店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云南省曲靖市麒麟区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寥廓街道办事处双龙巷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105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2024-02-07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166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530302117200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陈美燕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曲靖市麒麟区红艳便利店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台子社区卢家台子居民小组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005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158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530302117237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朱照辉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曲靖市麒麟区辉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辉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麒麟区白石江街道长河二村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31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2024-02-06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161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530302117315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曹应平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曲靖市麒麟区千红百货店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曲靖市麒麟区文华街道丰登五组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201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159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530302119525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王丽娟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区融翔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水果经营部天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欣苑店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水寨社区云玉路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47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2024-02-07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165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530302119675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王美珍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麒麟区越州镇土瓜地商店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云南省曲靖市麒麟区越州镇马房村委会大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马房村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109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2024-02-06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160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530302121225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章少伟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之恩烟酒店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文笔社区麒麟嘉城商业广场二期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  <w:r w:rsidRPr="00C32833">
              <w:rPr>
                <w:rFonts w:hint="eastAsia"/>
                <w:sz w:val="13"/>
                <w:szCs w:val="13"/>
              </w:rPr>
              <w:t>,</w:t>
            </w:r>
            <w:r w:rsidRPr="00C3283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153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77D86" w:rsidRPr="00C32833" w:rsidTr="00C3283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530302211061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蔡涛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曲靖市艺术剧院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云南省曲靖市麒麟南路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sz w:val="13"/>
                <w:szCs w:val="13"/>
              </w:rPr>
            </w:pPr>
            <w:r w:rsidRPr="00C3283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567" w:type="dxa"/>
          </w:tcPr>
          <w:p w:rsidR="00777D86" w:rsidRPr="00C32833" w:rsidRDefault="00777D86" w:rsidP="004F5C1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3283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2024-02-05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86" w:rsidRPr="00C32833" w:rsidRDefault="00777D86" w:rsidP="004F5C19">
            <w:pPr>
              <w:jc w:val="left"/>
              <w:rPr>
                <w:color w:val="000000"/>
                <w:sz w:val="13"/>
                <w:szCs w:val="13"/>
              </w:rPr>
            </w:pPr>
            <w:r w:rsidRPr="00C32833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C32833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C32833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152</w:t>
            </w:r>
            <w:r w:rsidRPr="00C3283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777D86" w:rsidRPr="00C32833" w:rsidRDefault="00777D86" w:rsidP="00777D8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2587"/>
    <w:rsid w:val="000A752D"/>
    <w:rsid w:val="000F759E"/>
    <w:rsid w:val="00127615"/>
    <w:rsid w:val="001376B4"/>
    <w:rsid w:val="00183FC4"/>
    <w:rsid w:val="0019080C"/>
    <w:rsid w:val="00193015"/>
    <w:rsid w:val="0019731C"/>
    <w:rsid w:val="001A38E5"/>
    <w:rsid w:val="001B4BED"/>
    <w:rsid w:val="001C2447"/>
    <w:rsid w:val="001D0969"/>
    <w:rsid w:val="001D0F58"/>
    <w:rsid w:val="001E3AAA"/>
    <w:rsid w:val="001E577F"/>
    <w:rsid w:val="001F1029"/>
    <w:rsid w:val="00217855"/>
    <w:rsid w:val="00241A0D"/>
    <w:rsid w:val="00273376"/>
    <w:rsid w:val="002A7658"/>
    <w:rsid w:val="002B269B"/>
    <w:rsid w:val="002C4C49"/>
    <w:rsid w:val="002D4BB1"/>
    <w:rsid w:val="002E07EE"/>
    <w:rsid w:val="00302A78"/>
    <w:rsid w:val="00313CAD"/>
    <w:rsid w:val="00324A83"/>
    <w:rsid w:val="00353DF6"/>
    <w:rsid w:val="00360DA4"/>
    <w:rsid w:val="00361E2F"/>
    <w:rsid w:val="00374006"/>
    <w:rsid w:val="00383727"/>
    <w:rsid w:val="003A1D1E"/>
    <w:rsid w:val="003C092E"/>
    <w:rsid w:val="0042757F"/>
    <w:rsid w:val="00433662"/>
    <w:rsid w:val="004350AC"/>
    <w:rsid w:val="00436494"/>
    <w:rsid w:val="004518D4"/>
    <w:rsid w:val="00465BC6"/>
    <w:rsid w:val="00487F4A"/>
    <w:rsid w:val="004E0288"/>
    <w:rsid w:val="004E444C"/>
    <w:rsid w:val="004F5C19"/>
    <w:rsid w:val="00515162"/>
    <w:rsid w:val="005213F4"/>
    <w:rsid w:val="00523432"/>
    <w:rsid w:val="00595907"/>
    <w:rsid w:val="005A19B2"/>
    <w:rsid w:val="005A595B"/>
    <w:rsid w:val="005C3A7F"/>
    <w:rsid w:val="005C75FD"/>
    <w:rsid w:val="00613A3E"/>
    <w:rsid w:val="00631D5E"/>
    <w:rsid w:val="00637ADC"/>
    <w:rsid w:val="006474A5"/>
    <w:rsid w:val="0065523A"/>
    <w:rsid w:val="006567FC"/>
    <w:rsid w:val="0066074D"/>
    <w:rsid w:val="00670BBB"/>
    <w:rsid w:val="00671C5B"/>
    <w:rsid w:val="00674BCC"/>
    <w:rsid w:val="00691BE3"/>
    <w:rsid w:val="00692E26"/>
    <w:rsid w:val="006A2A08"/>
    <w:rsid w:val="006D5C67"/>
    <w:rsid w:val="00702374"/>
    <w:rsid w:val="00723D9F"/>
    <w:rsid w:val="00752F44"/>
    <w:rsid w:val="0075654D"/>
    <w:rsid w:val="00757313"/>
    <w:rsid w:val="00777B62"/>
    <w:rsid w:val="00777D86"/>
    <w:rsid w:val="00781BFB"/>
    <w:rsid w:val="007849EF"/>
    <w:rsid w:val="00785297"/>
    <w:rsid w:val="007A5AEF"/>
    <w:rsid w:val="007D7017"/>
    <w:rsid w:val="007F2D0D"/>
    <w:rsid w:val="007F3679"/>
    <w:rsid w:val="008064B4"/>
    <w:rsid w:val="00816666"/>
    <w:rsid w:val="008241B9"/>
    <w:rsid w:val="0083007E"/>
    <w:rsid w:val="0085286F"/>
    <w:rsid w:val="0087006E"/>
    <w:rsid w:val="008766BE"/>
    <w:rsid w:val="008A1278"/>
    <w:rsid w:val="008A5F39"/>
    <w:rsid w:val="008B2802"/>
    <w:rsid w:val="008B6295"/>
    <w:rsid w:val="008C1E0B"/>
    <w:rsid w:val="008E3261"/>
    <w:rsid w:val="008F437D"/>
    <w:rsid w:val="00912C7D"/>
    <w:rsid w:val="00944FC8"/>
    <w:rsid w:val="00946FCF"/>
    <w:rsid w:val="00955D53"/>
    <w:rsid w:val="00975F80"/>
    <w:rsid w:val="009B58F0"/>
    <w:rsid w:val="009B7C3B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41A09"/>
    <w:rsid w:val="00A52090"/>
    <w:rsid w:val="00A85F62"/>
    <w:rsid w:val="00A96364"/>
    <w:rsid w:val="00AE0401"/>
    <w:rsid w:val="00AE189F"/>
    <w:rsid w:val="00AF397C"/>
    <w:rsid w:val="00B05801"/>
    <w:rsid w:val="00B12AE4"/>
    <w:rsid w:val="00B45E16"/>
    <w:rsid w:val="00BB113B"/>
    <w:rsid w:val="00C32529"/>
    <w:rsid w:val="00C32833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B09B3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857C7"/>
    <w:rsid w:val="00D871FB"/>
    <w:rsid w:val="00D90F86"/>
    <w:rsid w:val="00DA3DE3"/>
    <w:rsid w:val="00DD76BB"/>
    <w:rsid w:val="00DE230D"/>
    <w:rsid w:val="00E03709"/>
    <w:rsid w:val="00E22BED"/>
    <w:rsid w:val="00E3415A"/>
    <w:rsid w:val="00E40E88"/>
    <w:rsid w:val="00E60EAF"/>
    <w:rsid w:val="00E818BD"/>
    <w:rsid w:val="00E85F17"/>
    <w:rsid w:val="00E90247"/>
    <w:rsid w:val="00EE0548"/>
    <w:rsid w:val="00F46B92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2024-02-18T03:05:00Z</dcterms:created>
  <dcterms:modified xsi:type="dcterms:W3CDTF">2024-02-18T03:05:00Z</dcterms:modified>
</cp:coreProperties>
</file>