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287" w:line="219" w:lineRule="auto"/>
        <w:ind w:left="54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2"/>
          <w:sz w:val="44"/>
          <w:szCs w:val="44"/>
        </w:rPr>
        <w:t>曲靖市麒麟区2021-2023年农机购置补贴</w:t>
      </w:r>
    </w:p>
    <w:p>
      <w:pPr>
        <w:spacing w:before="121" w:line="219" w:lineRule="auto"/>
        <w:ind w:left="199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25"/>
          <w:sz w:val="44"/>
          <w:szCs w:val="44"/>
        </w:rPr>
        <w:t>实施方案(2022年修订)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pStyle w:val="2"/>
        <w:spacing w:before="101" w:line="345" w:lineRule="auto"/>
        <w:ind w:right="206" w:firstLine="674"/>
        <w:rPr>
          <w:sz w:val="31"/>
          <w:szCs w:val="31"/>
        </w:rPr>
      </w:pPr>
      <w:r>
        <w:rPr>
          <w:spacing w:val="4"/>
          <w:sz w:val="31"/>
          <w:szCs w:val="31"/>
        </w:rPr>
        <w:t>为确保麒麟区农机购置补贴政策实施更规范、更严谨，能够</w:t>
      </w:r>
      <w:r>
        <w:rPr>
          <w:spacing w:val="9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充分发挥政策效益，有效支撑粮食安全、重要农产品有效供给和</w:t>
      </w:r>
      <w:r>
        <w:rPr>
          <w:spacing w:val="9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农民增收，促进农业高质高效发展，助力全面推进乡村</w:t>
      </w:r>
      <w:r>
        <w:rPr>
          <w:spacing w:val="5"/>
          <w:sz w:val="31"/>
          <w:szCs w:val="31"/>
        </w:rPr>
        <w:t>振兴。根</w:t>
      </w:r>
      <w:r>
        <w:rPr>
          <w:sz w:val="31"/>
          <w:szCs w:val="31"/>
        </w:rPr>
        <w:t xml:space="preserve"> </w:t>
      </w:r>
      <w:r>
        <w:rPr>
          <w:spacing w:val="20"/>
          <w:sz w:val="31"/>
          <w:szCs w:val="31"/>
        </w:rPr>
        <w:t>据《农业农村部办公厅财政部办公厅关于印发2021-2023年农</w:t>
      </w:r>
      <w:r>
        <w:rPr>
          <w:spacing w:val="11"/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机购置补贴实施指导意见的通知》(农办计财〔2021〕8号)、</w:t>
      </w:r>
      <w:r>
        <w:rPr>
          <w:spacing w:val="3"/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《农业农村部办公厅  财政部办公厅关于进一步便利购机者提</w:t>
      </w:r>
      <w:r>
        <w:rPr>
          <w:sz w:val="31"/>
          <w:szCs w:val="31"/>
        </w:rPr>
        <w:t xml:space="preserve"> </w:t>
      </w:r>
      <w:r>
        <w:rPr>
          <w:spacing w:val="26"/>
          <w:sz w:val="31"/>
          <w:szCs w:val="31"/>
        </w:rPr>
        <w:t>交补贴申请的通知》(云办机〔2022〕10号)、《关于修订完</w:t>
      </w:r>
      <w:r>
        <w:rPr>
          <w:spacing w:val="11"/>
          <w:sz w:val="31"/>
          <w:szCs w:val="31"/>
        </w:rPr>
        <w:t>善惠民惠农财政补贴资金“一卡通”发放管理制度的通知》(云</w:t>
      </w:r>
      <w:r>
        <w:rPr>
          <w:spacing w:val="23"/>
          <w:sz w:val="31"/>
          <w:szCs w:val="31"/>
        </w:rPr>
        <w:t>财农〔2022〕181</w:t>
      </w:r>
      <w:r>
        <w:rPr>
          <w:spacing w:val="-77"/>
          <w:sz w:val="31"/>
          <w:szCs w:val="31"/>
        </w:rPr>
        <w:t xml:space="preserve"> </w:t>
      </w:r>
      <w:r>
        <w:rPr>
          <w:spacing w:val="23"/>
          <w:sz w:val="31"/>
          <w:szCs w:val="31"/>
        </w:rPr>
        <w:t>号)和《云南省农业农村厅云南省财政厅关</w:t>
      </w:r>
      <w:r>
        <w:rPr>
          <w:sz w:val="31"/>
          <w:szCs w:val="31"/>
        </w:rPr>
        <w:t xml:space="preserve"> </w:t>
      </w:r>
      <w:r>
        <w:rPr>
          <w:spacing w:val="20"/>
          <w:sz w:val="31"/>
          <w:szCs w:val="31"/>
        </w:rPr>
        <w:t>于印发云南省2021—2023年农机购置补</w:t>
      </w:r>
      <w:r>
        <w:rPr>
          <w:spacing w:val="19"/>
          <w:sz w:val="31"/>
          <w:szCs w:val="31"/>
        </w:rPr>
        <w:t>贴实施方案(2022年修</w:t>
      </w:r>
      <w:r>
        <w:rPr>
          <w:spacing w:val="31"/>
          <w:sz w:val="31"/>
          <w:szCs w:val="31"/>
        </w:rPr>
        <w:t>订)》的通知(云农机〔2022〕17号)等文件要求，结合我区</w:t>
      </w:r>
      <w:bookmarkStart w:id="0" w:name="_GoBack"/>
      <w:bookmarkEnd w:id="0"/>
      <w:r>
        <w:rPr>
          <w:spacing w:val="12"/>
          <w:sz w:val="31"/>
          <w:szCs w:val="31"/>
        </w:rPr>
        <w:t>实际，对《曲靖市麒麟区2021-2023年农</w:t>
      </w:r>
      <w:r>
        <w:rPr>
          <w:spacing w:val="11"/>
          <w:sz w:val="31"/>
          <w:szCs w:val="31"/>
        </w:rPr>
        <w:t>机购置补贴实施方案》</w:t>
      </w:r>
    </w:p>
    <w:p>
      <w:pPr>
        <w:pStyle w:val="2"/>
        <w:spacing w:line="220" w:lineRule="auto"/>
        <w:ind w:left="44"/>
        <w:rPr>
          <w:sz w:val="31"/>
          <w:szCs w:val="31"/>
        </w:rPr>
      </w:pPr>
      <w:r>
        <w:rPr>
          <w:spacing w:val="5"/>
          <w:sz w:val="31"/>
          <w:szCs w:val="31"/>
        </w:rPr>
        <w:t>进行修订，现印发给你们，请遵照执行。</w:t>
      </w:r>
    </w:p>
    <w:p>
      <w:pPr>
        <w:spacing w:before="220" w:line="222" w:lineRule="auto"/>
        <w:ind w:left="67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一、实施原则</w:t>
      </w:r>
    </w:p>
    <w:p>
      <w:pPr>
        <w:pStyle w:val="2"/>
        <w:spacing w:before="130" w:line="346" w:lineRule="auto"/>
        <w:jc w:val="both"/>
        <w:rPr>
          <w:sz w:val="31"/>
          <w:szCs w:val="31"/>
        </w:rPr>
      </w:pPr>
      <w:r>
        <w:rPr>
          <w:spacing w:val="3"/>
          <w:sz w:val="31"/>
          <w:szCs w:val="31"/>
        </w:rPr>
        <w:t>坚持以习近平新时代中国特色社会主义思想为指导，全</w:t>
      </w:r>
      <w:r>
        <w:rPr>
          <w:spacing w:val="2"/>
          <w:sz w:val="31"/>
          <w:szCs w:val="31"/>
        </w:rPr>
        <w:t>面贯彻党的二十大精神，落实党中央、省委、市委、区委“三农”</w:t>
      </w:r>
      <w:r>
        <w:rPr>
          <w:spacing w:val="3"/>
          <w:sz w:val="31"/>
          <w:szCs w:val="31"/>
        </w:rPr>
        <w:t>工作决策部署和《国务院关于加快推进农业机械化和农机装备产</w:t>
      </w:r>
      <w:r>
        <w:rPr>
          <w:spacing w:val="13"/>
          <w:sz w:val="31"/>
          <w:szCs w:val="31"/>
        </w:rPr>
        <w:t>业转型升级的指导意见》(国发〔2018〕42号)、《</w:t>
      </w:r>
      <w:r>
        <w:rPr>
          <w:rFonts w:hint="eastAsia"/>
          <w:spacing w:val="13"/>
          <w:sz w:val="31"/>
          <w:szCs w:val="31"/>
          <w:lang w:val="en-US" w:eastAsia="zh-CN"/>
        </w:rPr>
        <w:t>云南省</w:t>
      </w:r>
      <w:r>
        <w:rPr>
          <w:rFonts w:hint="eastAsia"/>
          <w:spacing w:val="13"/>
          <w:sz w:val="31"/>
          <w:szCs w:val="31"/>
        </w:rPr>
        <w:t>人民政府</w:t>
      </w:r>
      <w:r>
        <w:rPr>
          <w:spacing w:val="17"/>
          <w:sz w:val="31"/>
          <w:szCs w:val="31"/>
        </w:rPr>
        <w:t>关于加快推进农业机械化和农机装备产业转型升</w:t>
      </w:r>
      <w:r>
        <w:rPr>
          <w:spacing w:val="16"/>
          <w:sz w:val="31"/>
          <w:szCs w:val="31"/>
        </w:rPr>
        <w:t>级的实</w:t>
      </w:r>
      <w:r>
        <w:rPr>
          <w:spacing w:val="25"/>
          <w:sz w:val="31"/>
          <w:szCs w:val="31"/>
        </w:rPr>
        <w:t>施意见》(云政发〔2019〕18号)等文件要</w:t>
      </w:r>
      <w:r>
        <w:rPr>
          <w:spacing w:val="24"/>
          <w:sz w:val="31"/>
          <w:szCs w:val="31"/>
        </w:rPr>
        <w:t>求，以满足广大农</w:t>
      </w:r>
      <w:r>
        <w:rPr>
          <w:spacing w:val="4"/>
          <w:sz w:val="31"/>
          <w:szCs w:val="31"/>
        </w:rPr>
        <w:t>民对机械化生产的需要为目标，以政策稳定实施、最大</w:t>
      </w:r>
      <w:r>
        <w:rPr>
          <w:spacing w:val="3"/>
          <w:sz w:val="31"/>
          <w:szCs w:val="31"/>
        </w:rPr>
        <w:t>限度发挥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政策效益为主线，稳重点、扩范围、优服务、强监管、提效能，</w:t>
      </w:r>
      <w:r>
        <w:rPr>
          <w:spacing w:val="13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落实构建新发展格局要求，破除制约要素合理流动的堵点，进一</w:t>
      </w:r>
      <w:r>
        <w:rPr>
          <w:spacing w:val="2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 xml:space="preserve">步畅通农业机械化发展各个环节，持续提升政策实施的精准化、 </w:t>
      </w:r>
      <w:r>
        <w:rPr>
          <w:spacing w:val="4"/>
          <w:sz w:val="31"/>
          <w:szCs w:val="31"/>
        </w:rPr>
        <w:t>规范化、便利化水平，支持引导农民购置使用先进适用的农业机</w:t>
      </w:r>
      <w:r>
        <w:rPr>
          <w:spacing w:val="16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械，推动农业机械化向全程全面高质高效转型</w:t>
      </w:r>
      <w:r>
        <w:rPr>
          <w:spacing w:val="4"/>
          <w:sz w:val="31"/>
          <w:szCs w:val="31"/>
        </w:rPr>
        <w:t>升级，加快提升农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业机械化产业链现代化水平，为实施乡村振兴战略、助力高原特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5"/>
          <w:sz w:val="31"/>
          <w:szCs w:val="31"/>
        </w:rPr>
        <w:t>色农业发展、推进农业农村现代化提供坚实支撑。</w:t>
      </w:r>
    </w:p>
    <w:p>
      <w:pPr>
        <w:spacing w:before="205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二、实施范围</w:t>
      </w:r>
    </w:p>
    <w:p>
      <w:pPr>
        <w:pStyle w:val="2"/>
        <w:spacing w:before="196" w:line="346" w:lineRule="auto"/>
        <w:ind w:right="43" w:firstLine="640"/>
        <w:jc w:val="both"/>
        <w:rPr>
          <w:sz w:val="31"/>
          <w:szCs w:val="31"/>
        </w:rPr>
      </w:pPr>
      <w:r>
        <w:rPr>
          <w:spacing w:val="33"/>
          <w:sz w:val="31"/>
          <w:szCs w:val="31"/>
        </w:rPr>
        <w:t>农机购置补贴政策在麒麟区辖区内的16个镇(街道)(包</w:t>
      </w:r>
      <w:r>
        <w:rPr>
          <w:spacing w:val="10"/>
          <w:sz w:val="31"/>
          <w:szCs w:val="31"/>
        </w:rPr>
        <w:t xml:space="preserve"> 括曲靖经济开发区翠峰街道和西城街道)范围内实施。补贴资金</w:t>
      </w:r>
      <w:r>
        <w:rPr>
          <w:spacing w:val="5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规模为当年中央财政下达资金和上年度结转资金。上年结转资金</w:t>
      </w:r>
      <w:r>
        <w:rPr>
          <w:spacing w:val="18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可继续在本年度使用，连续两年未使用的结转资金，按相关</w:t>
      </w:r>
      <w:r>
        <w:rPr>
          <w:spacing w:val="3"/>
          <w:sz w:val="31"/>
          <w:szCs w:val="31"/>
        </w:rPr>
        <w:t>规定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处理。麒麟区农业农村局、麒麟区财政局加强资金监管，确保资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>金安全，提高资金使用效率。</w:t>
      </w:r>
    </w:p>
    <w:p>
      <w:pPr>
        <w:spacing w:before="202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三、实施重点</w:t>
      </w:r>
    </w:p>
    <w:p>
      <w:pPr>
        <w:pStyle w:val="2"/>
        <w:spacing w:before="203" w:line="346" w:lineRule="auto"/>
        <w:ind w:firstLine="640"/>
        <w:jc w:val="both"/>
        <w:rPr>
          <w:sz w:val="31"/>
          <w:szCs w:val="31"/>
        </w:rPr>
      </w:pPr>
      <w:r>
        <w:rPr>
          <w:spacing w:val="3"/>
          <w:sz w:val="31"/>
          <w:szCs w:val="31"/>
        </w:rPr>
        <w:t>按照云南省在支持重点方面着力稳产保供要求，将粮食、生</w:t>
      </w:r>
      <w:r>
        <w:rPr>
          <w:spacing w:val="16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 xml:space="preserve">猪等重要农畜产品生产所需机具全部列入补贴范围，应补尽补。 </w:t>
      </w:r>
      <w:r>
        <w:rPr>
          <w:spacing w:val="4"/>
          <w:sz w:val="31"/>
          <w:szCs w:val="31"/>
        </w:rPr>
        <w:t>探索开展建设标准成熟的烘干机配套设施、水稻育秧成套设施装</w:t>
      </w:r>
      <w:r>
        <w:rPr>
          <w:spacing w:val="2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备、温室大棚骨架和标准化猪舍钢结构、智能养殖(含渔业)设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备、糖果菜茶胶初加工成套设备、蜜蜂养殖及蜂产品初加工成套</w:t>
      </w:r>
      <w:r>
        <w:rPr>
          <w:spacing w:val="8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设施装备及高端智能自主创新农机新产品补贴试点工作。</w:t>
      </w:r>
      <w:r>
        <w:rPr>
          <w:spacing w:val="3"/>
          <w:sz w:val="31"/>
          <w:szCs w:val="31"/>
        </w:rPr>
        <w:t>推广使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用具有自主知识产权的智能终端设备，确保农业生产数据安全。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>严格落实省厅开展农机专项鉴定，支持农机创新产品取得补贴资</w:t>
      </w:r>
    </w:p>
    <w:p>
      <w:pPr>
        <w:spacing w:line="221" w:lineRule="auto"/>
        <w:rPr>
          <w:sz w:val="31"/>
          <w:szCs w:val="31"/>
        </w:rPr>
        <w:sectPr>
          <w:footerReference r:id="rId5" w:type="default"/>
          <w:pgSz w:w="11910" w:h="16840"/>
          <w:pgMar w:top="1431" w:right="1424" w:bottom="1227" w:left="1630" w:header="0" w:footer="920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1" w:line="345" w:lineRule="auto"/>
        <w:ind w:right="23"/>
        <w:jc w:val="both"/>
        <w:rPr>
          <w:sz w:val="31"/>
          <w:szCs w:val="31"/>
        </w:rPr>
      </w:pPr>
      <w:r>
        <w:rPr>
          <w:spacing w:val="5"/>
          <w:sz w:val="31"/>
          <w:szCs w:val="31"/>
        </w:rPr>
        <w:t>质，尽快列入补贴范围，提高水稻、玉米、马铃薯、</w:t>
      </w:r>
      <w:r>
        <w:rPr>
          <w:spacing w:val="4"/>
          <w:sz w:val="31"/>
          <w:szCs w:val="31"/>
        </w:rPr>
        <w:t>甘蔗等农作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物种收环节所需机具和高原特色农业生产急需高端、复式、智能</w:t>
      </w:r>
      <w:r>
        <w:rPr>
          <w:spacing w:val="13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农机具的补贴额度，逐年降低区域内保有量明显过多、技术相对</w:t>
      </w:r>
      <w:r>
        <w:rPr>
          <w:spacing w:val="18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落后的机具品目的补贴额度，并将部分低价值的机具退出补贴范</w:t>
      </w:r>
      <w:r>
        <w:rPr>
          <w:spacing w:val="16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围。进一步优化办理流程，缩短机具核验办理时限，加快补贴资</w:t>
      </w:r>
      <w:r>
        <w:rPr>
          <w:spacing w:val="17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金兑付，提升政策实施水平，保障农民和企业合法权益。提升信</w:t>
      </w:r>
      <w:r>
        <w:rPr>
          <w:spacing w:val="17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息化水平，推广应用手机</w:t>
      </w:r>
      <w:r>
        <w:rPr>
          <w:rFonts w:ascii="宋体" w:hAnsi="宋体" w:eastAsia="宋体" w:cs="宋体"/>
          <w:sz w:val="31"/>
          <w:szCs w:val="31"/>
        </w:rPr>
        <w:t>APP</w:t>
      </w:r>
      <w:r>
        <w:rPr>
          <w:rFonts w:ascii="宋体" w:hAnsi="宋体" w:eastAsia="宋体" w:cs="宋体"/>
          <w:spacing w:val="2"/>
          <w:sz w:val="31"/>
          <w:szCs w:val="31"/>
        </w:rPr>
        <w:t>、</w:t>
      </w:r>
      <w:r>
        <w:rPr>
          <w:rFonts w:ascii="宋体" w:hAnsi="宋体" w:eastAsia="宋体" w:cs="宋体"/>
          <w:spacing w:val="76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人脸识别、补贴机具二维码管理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和物联网监控等技术，加快推进补贴全流程线上办理。进一步加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强大数据信息梳理分析，提升违规行为排查和监控能力，从严整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>治产销企业套取、骗取补贴资金的违规行为。</w:t>
      </w:r>
    </w:p>
    <w:p>
      <w:pPr>
        <w:spacing w:before="229" w:line="222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四、补贴范围和补贴机具</w:t>
      </w:r>
    </w:p>
    <w:p>
      <w:pPr>
        <w:pStyle w:val="2"/>
        <w:spacing w:before="198" w:line="346" w:lineRule="auto"/>
        <w:ind w:right="29" w:firstLine="779"/>
        <w:jc w:val="both"/>
        <w:rPr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(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一)补贴范围</w:t>
      </w:r>
      <w:r>
        <w:rPr>
          <w:spacing w:val="8"/>
          <w:sz w:val="31"/>
          <w:szCs w:val="31"/>
        </w:rPr>
        <w:t>。根据麒麟区农业生产需要，在中央财政资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金补贴机具种类范围内，将云南省农业农村</w:t>
      </w:r>
      <w:r>
        <w:rPr>
          <w:spacing w:val="4"/>
          <w:sz w:val="31"/>
          <w:szCs w:val="31"/>
        </w:rPr>
        <w:t>厅、云南省财政厅选</w:t>
      </w:r>
      <w:r>
        <w:rPr>
          <w:sz w:val="31"/>
          <w:szCs w:val="31"/>
        </w:rPr>
        <w:t xml:space="preserve"> </w:t>
      </w:r>
      <w:r>
        <w:rPr>
          <w:spacing w:val="35"/>
          <w:sz w:val="31"/>
          <w:szCs w:val="31"/>
        </w:rPr>
        <w:t>定的21大类45个小类128个品目(详见附件1)确定为我区农</w:t>
      </w:r>
      <w:r>
        <w:rPr>
          <w:spacing w:val="12"/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机购置补贴机具种类范围，所有品目在全区范围内实行敞开补</w:t>
      </w:r>
      <w:r>
        <w:rPr>
          <w:spacing w:val="12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贴。补贴范围根据农业生产需要实际和农机购置</w:t>
      </w:r>
      <w:r>
        <w:rPr>
          <w:spacing w:val="4"/>
          <w:sz w:val="31"/>
          <w:szCs w:val="31"/>
        </w:rPr>
        <w:t>补贴实施情况按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年度进行调整，区农机管理部门需按年度上报</w:t>
      </w:r>
      <w:r>
        <w:rPr>
          <w:spacing w:val="4"/>
          <w:sz w:val="31"/>
          <w:szCs w:val="31"/>
        </w:rPr>
        <w:t>补贴范围调整和农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机新产品补贴试点建议，梳理区域内保有量明显过多、技术相对</w:t>
      </w:r>
    </w:p>
    <w:p>
      <w:pPr>
        <w:pStyle w:val="2"/>
        <w:spacing w:line="220" w:lineRule="auto"/>
        <w:jc w:val="right"/>
        <w:rPr>
          <w:sz w:val="31"/>
          <w:szCs w:val="31"/>
        </w:rPr>
      </w:pPr>
      <w:r>
        <w:rPr>
          <w:spacing w:val="-15"/>
          <w:sz w:val="31"/>
          <w:szCs w:val="31"/>
        </w:rPr>
        <w:t>落后的机具品目或档次，汇同年度工作总结一并上报市</w:t>
      </w:r>
      <w:r>
        <w:rPr>
          <w:spacing w:val="-16"/>
          <w:sz w:val="31"/>
          <w:szCs w:val="31"/>
        </w:rPr>
        <w:t>农业农村局。</w:t>
      </w:r>
    </w:p>
    <w:p>
      <w:pPr>
        <w:pStyle w:val="2"/>
        <w:spacing w:before="224" w:line="345" w:lineRule="auto"/>
        <w:ind w:right="14" w:firstLine="680"/>
        <w:jc w:val="both"/>
        <w:rPr>
          <w:sz w:val="31"/>
          <w:szCs w:val="31"/>
        </w:rPr>
      </w:pPr>
      <w:r>
        <w:rPr>
          <w:spacing w:val="3"/>
          <w:sz w:val="31"/>
          <w:szCs w:val="31"/>
        </w:rPr>
        <w:t>支持农机创新产品列入补贴范围。继续按《云南省农业农村</w:t>
      </w:r>
      <w:r>
        <w:rPr>
          <w:spacing w:val="11"/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厅云南省财政厅关于印发云南省植保无人飞机购置补贴试点方</w:t>
      </w:r>
      <w:r>
        <w:rPr>
          <w:spacing w:val="7"/>
          <w:sz w:val="31"/>
          <w:szCs w:val="31"/>
        </w:rPr>
        <w:t xml:space="preserve"> </w:t>
      </w:r>
      <w:r>
        <w:rPr>
          <w:spacing w:val="20"/>
          <w:sz w:val="31"/>
          <w:szCs w:val="31"/>
        </w:rPr>
        <w:t>案的通知》(云农机〔2019〕8号)要求开展植保无</w:t>
      </w:r>
      <w:r>
        <w:rPr>
          <w:spacing w:val="19"/>
          <w:sz w:val="31"/>
          <w:szCs w:val="31"/>
        </w:rPr>
        <w:t>人飞机购置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补贴工作，试点产品需符合《云南省2021-2023年农机购置补贴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>机具补贴额一览表》(以下简称“补贴额一览表”)要求；农业农</w:t>
      </w:r>
    </w:p>
    <w:p>
      <w:pPr>
        <w:spacing w:line="220" w:lineRule="auto"/>
        <w:rPr>
          <w:sz w:val="31"/>
          <w:szCs w:val="31"/>
        </w:rPr>
        <w:sectPr>
          <w:footerReference r:id="rId6" w:type="default"/>
          <w:pgSz w:w="11910" w:h="16840"/>
          <w:pgMar w:top="1431" w:right="1454" w:bottom="955" w:left="1609" w:header="0" w:footer="649" w:gutter="0"/>
          <w:cols w:space="720" w:num="1"/>
        </w:sectPr>
      </w:pPr>
    </w:p>
    <w:p>
      <w:pPr>
        <w:pStyle w:val="2"/>
        <w:spacing w:before="155" w:line="581" w:lineRule="exact"/>
        <w:rPr>
          <w:sz w:val="31"/>
          <w:szCs w:val="31"/>
        </w:rPr>
      </w:pPr>
      <w:r>
        <w:rPr>
          <w:spacing w:val="16"/>
          <w:position w:val="20"/>
          <w:sz w:val="31"/>
          <w:szCs w:val="31"/>
        </w:rPr>
        <w:t>村部和财政部发布植保无人驾驶航空器购置补贴具体操作办法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2"/>
          <w:sz w:val="31"/>
          <w:szCs w:val="31"/>
        </w:rPr>
        <w:t>后，按新的要求执行。</w:t>
      </w:r>
    </w:p>
    <w:p>
      <w:pPr>
        <w:pStyle w:val="2"/>
        <w:spacing w:before="213" w:line="343" w:lineRule="auto"/>
        <w:ind w:firstLine="77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(二)补贴机具。</w:t>
      </w:r>
      <w:r>
        <w:rPr>
          <w:spacing w:val="15"/>
          <w:sz w:val="31"/>
          <w:szCs w:val="31"/>
        </w:rPr>
        <w:t xml:space="preserve">补贴机具必须是补贴范围内的产品(农机 </w:t>
      </w:r>
      <w:r>
        <w:rPr>
          <w:spacing w:val="9"/>
          <w:sz w:val="31"/>
          <w:szCs w:val="31"/>
        </w:rPr>
        <w:t>专项鉴定产品、农机新产品除外),同时还应具备以下资质之一：</w:t>
      </w:r>
      <w:r>
        <w:rPr>
          <w:spacing w:val="3"/>
          <w:sz w:val="31"/>
          <w:szCs w:val="31"/>
        </w:rPr>
        <w:t xml:space="preserve"> </w:t>
      </w:r>
      <w:r>
        <w:rPr>
          <w:spacing w:val="28"/>
          <w:sz w:val="31"/>
          <w:szCs w:val="31"/>
        </w:rPr>
        <w:t>(1)获得农业机械试验鉴定证书(包括尚在有效期内的农业机</w:t>
      </w:r>
      <w:r>
        <w:rPr>
          <w:spacing w:val="13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械推广鉴定证书);</w:t>
      </w:r>
      <w:r>
        <w:rPr>
          <w:spacing w:val="89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(2)获得农机强制性</w:t>
      </w:r>
      <w:r>
        <w:rPr>
          <w:spacing w:val="11"/>
          <w:sz w:val="31"/>
          <w:szCs w:val="31"/>
        </w:rPr>
        <w:t>产品认证证书；</w:t>
      </w:r>
      <w:r>
        <w:rPr>
          <w:spacing w:val="145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 xml:space="preserve">(3)  </w:t>
      </w:r>
      <w:r>
        <w:rPr>
          <w:spacing w:val="4"/>
          <w:sz w:val="31"/>
          <w:szCs w:val="31"/>
        </w:rPr>
        <w:t xml:space="preserve">列入农机自愿性认证采信试点范围，获得农机自愿性产品认证证 </w:t>
      </w:r>
      <w:r>
        <w:rPr>
          <w:spacing w:val="-2"/>
          <w:sz w:val="31"/>
          <w:szCs w:val="31"/>
        </w:rPr>
        <w:t>书。补贴机具须在明显位置固定标有生产企业、产品名称和型号、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>出厂编号、生产日期、执行标准等信息的铭牌。</w:t>
      </w:r>
    </w:p>
    <w:p>
      <w:pPr>
        <w:spacing w:before="209" w:line="222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五、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补贴对象和补贴标准</w:t>
      </w:r>
    </w:p>
    <w:p>
      <w:pPr>
        <w:pStyle w:val="2"/>
        <w:spacing w:before="215" w:line="346" w:lineRule="auto"/>
        <w:ind w:right="122" w:firstLine="769"/>
        <w:jc w:val="both"/>
        <w:rPr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(</w:t>
      </w:r>
      <w:r>
        <w:rPr>
          <w:rFonts w:ascii="楷体" w:hAnsi="楷体" w:eastAsia="楷体" w:cs="楷体"/>
          <w:spacing w:val="-9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一)补贴对象</w:t>
      </w:r>
      <w:r>
        <w:rPr>
          <w:spacing w:val="8"/>
          <w:sz w:val="31"/>
          <w:szCs w:val="31"/>
        </w:rPr>
        <w:t>。补贴对象为麒麟区辖区内从事农业生</w:t>
      </w:r>
      <w:r>
        <w:rPr>
          <w:spacing w:val="7"/>
          <w:sz w:val="31"/>
          <w:szCs w:val="31"/>
        </w:rPr>
        <w:t>产的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个人和农业生产经营组织(以下简称“购机者”),其中农业生产</w:t>
      </w:r>
      <w:r>
        <w:rPr>
          <w:spacing w:val="6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经营组织包括农村集体经济组织、农民专业合作经济组织、农业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6"/>
          <w:sz w:val="31"/>
          <w:szCs w:val="31"/>
        </w:rPr>
        <w:t>企业和其他从事农业生产经营的组织。</w:t>
      </w:r>
    </w:p>
    <w:p>
      <w:pPr>
        <w:pStyle w:val="2"/>
        <w:spacing w:before="200" w:line="340" w:lineRule="auto"/>
        <w:ind w:right="125" w:firstLine="769"/>
        <w:jc w:val="both"/>
        <w:rPr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(二)补贴标准</w:t>
      </w:r>
      <w:r>
        <w:rPr>
          <w:spacing w:val="10"/>
          <w:sz w:val="31"/>
          <w:szCs w:val="31"/>
        </w:rPr>
        <w:t>。中央财政农机购置补贴在全区范围内实行</w:t>
      </w:r>
      <w:r>
        <w:rPr>
          <w:spacing w:val="9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定额补贴，具体补贴额度详见补贴额一览表。省农</w:t>
      </w:r>
      <w:r>
        <w:rPr>
          <w:spacing w:val="4"/>
          <w:sz w:val="31"/>
          <w:szCs w:val="31"/>
        </w:rPr>
        <w:t>业农村厅、财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政厅根据农业农村部和财政部相关要求，结合地方农业生</w:t>
      </w:r>
      <w:r>
        <w:rPr>
          <w:spacing w:val="4"/>
          <w:sz w:val="31"/>
          <w:szCs w:val="31"/>
        </w:rPr>
        <w:t>产实际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和上一年补贴政策实施情况，优化确定分档参数及增加分档，依</w:t>
      </w:r>
      <w:r>
        <w:rPr>
          <w:spacing w:val="18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据同档产品上年市场销售均价测算确定各档次的补贴额，测</w:t>
      </w:r>
      <w:r>
        <w:rPr>
          <w:spacing w:val="4"/>
          <w:sz w:val="31"/>
          <w:szCs w:val="31"/>
        </w:rPr>
        <w:t>算比</w:t>
      </w:r>
      <w:r>
        <w:rPr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例不超过30%,且通用类机具补贴额不超过农业农村部、财政部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2"/>
          <w:sz w:val="31"/>
          <w:szCs w:val="31"/>
        </w:rPr>
        <w:t>发布的最高补贴额。</w:t>
      </w:r>
    </w:p>
    <w:p>
      <w:pPr>
        <w:pStyle w:val="2"/>
        <w:spacing w:before="268" w:line="341" w:lineRule="auto"/>
        <w:ind w:right="106" w:firstLine="670"/>
        <w:jc w:val="both"/>
        <w:rPr>
          <w:sz w:val="31"/>
          <w:szCs w:val="31"/>
        </w:rPr>
      </w:pPr>
      <w:r>
        <w:rPr>
          <w:spacing w:val="4"/>
          <w:sz w:val="31"/>
          <w:szCs w:val="31"/>
        </w:rPr>
        <w:t xml:space="preserve">对区域内保有量明显过多、技术相对落后的轮式拖拉机等机 </w:t>
      </w:r>
      <w:r>
        <w:rPr>
          <w:spacing w:val="15"/>
          <w:sz w:val="31"/>
          <w:szCs w:val="31"/>
        </w:rPr>
        <w:t>具品目按照上级规定降低补贴标准，到2023年将其补贴机具补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16"/>
          <w:sz w:val="31"/>
          <w:szCs w:val="31"/>
        </w:rPr>
        <w:t>贴额测算比例降低至15%及以下。</w:t>
      </w:r>
    </w:p>
    <w:p>
      <w:pPr>
        <w:spacing w:line="221" w:lineRule="auto"/>
        <w:rPr>
          <w:sz w:val="31"/>
          <w:szCs w:val="31"/>
        </w:rPr>
        <w:sectPr>
          <w:footerReference r:id="rId7" w:type="default"/>
          <w:pgSz w:w="11910" w:h="16840"/>
          <w:pgMar w:top="1431" w:right="1344" w:bottom="1214" w:left="1619" w:header="0" w:footer="912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101" w:line="345" w:lineRule="auto"/>
        <w:ind w:right="9" w:firstLine="650"/>
        <w:rPr>
          <w:sz w:val="31"/>
          <w:szCs w:val="31"/>
        </w:rPr>
      </w:pPr>
      <w:r>
        <w:rPr>
          <w:spacing w:val="4"/>
          <w:sz w:val="31"/>
          <w:szCs w:val="31"/>
        </w:rPr>
        <w:t>除上述提高补贴额测算比例的补贴机具和玉米去雄机以外，</w:t>
      </w:r>
      <w:r>
        <w:rPr>
          <w:spacing w:val="9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一般补贴机具单机补贴限额原则上不超过5万元；挤奶机械、烘</w:t>
      </w:r>
      <w:r>
        <w:rPr>
          <w:spacing w:val="3"/>
          <w:sz w:val="31"/>
          <w:szCs w:val="31"/>
        </w:rPr>
        <w:t xml:space="preserve"> </w:t>
      </w:r>
      <w:r>
        <w:rPr>
          <w:spacing w:val="20"/>
          <w:sz w:val="31"/>
          <w:szCs w:val="31"/>
        </w:rPr>
        <w:t>干机单机补贴限额不超过12万元；100马力以上拖</w:t>
      </w:r>
      <w:r>
        <w:rPr>
          <w:spacing w:val="19"/>
          <w:sz w:val="31"/>
          <w:szCs w:val="31"/>
        </w:rPr>
        <w:t>拉机、高性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能青饲料收获机、大型免耕播种机、大型联合收割机、水稻大型</w:t>
      </w:r>
      <w:r>
        <w:rPr>
          <w:spacing w:val="8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浸种催芽程控设备、畜禽粪污资源化利用机具单机补贴限额不超</w:t>
      </w:r>
      <w:r>
        <w:rPr>
          <w:sz w:val="31"/>
          <w:szCs w:val="31"/>
        </w:rPr>
        <w:t xml:space="preserve"> </w:t>
      </w:r>
      <w:r>
        <w:rPr>
          <w:spacing w:val="18"/>
          <w:sz w:val="31"/>
          <w:szCs w:val="31"/>
        </w:rPr>
        <w:t xml:space="preserve">过15万元；200马力以上拖拉机单机补贴限额不超过25万元； </w:t>
      </w:r>
      <w:r>
        <w:rPr>
          <w:spacing w:val="16"/>
          <w:sz w:val="31"/>
          <w:szCs w:val="31"/>
        </w:rPr>
        <w:t>大型甘蔗收获机单机补贴限额不超过40万元</w:t>
      </w:r>
      <w:r>
        <w:rPr>
          <w:spacing w:val="15"/>
          <w:sz w:val="31"/>
          <w:szCs w:val="31"/>
        </w:rPr>
        <w:t>；成套设施装备单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14"/>
          <w:sz w:val="31"/>
          <w:szCs w:val="31"/>
        </w:rPr>
        <w:t>套补贴限额不超过60万元。</w:t>
      </w:r>
    </w:p>
    <w:p>
      <w:pPr>
        <w:pStyle w:val="2"/>
        <w:spacing w:before="209" w:line="345" w:lineRule="auto"/>
        <w:ind w:right="14" w:firstLine="650"/>
        <w:rPr>
          <w:sz w:val="31"/>
          <w:szCs w:val="31"/>
        </w:rPr>
      </w:pPr>
      <w:r>
        <w:rPr>
          <w:spacing w:val="3"/>
          <w:sz w:val="31"/>
          <w:szCs w:val="31"/>
        </w:rPr>
        <w:t>区购机办、各镇街道农机部门要加强宣传，全面公开农机购</w:t>
      </w:r>
      <w:r>
        <w:rPr>
          <w:spacing w:val="6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 xml:space="preserve">置补贴机具补贴额一览表，不再对外公布具体产品的补贴额，引 </w:t>
      </w:r>
      <w:r>
        <w:rPr>
          <w:spacing w:val="5"/>
          <w:sz w:val="31"/>
          <w:szCs w:val="31"/>
        </w:rPr>
        <w:t>导购机者自主议价。在政策实施过程中发现具体产品或档次</w:t>
      </w:r>
      <w:r>
        <w:rPr>
          <w:spacing w:val="4"/>
          <w:sz w:val="31"/>
          <w:szCs w:val="31"/>
        </w:rPr>
        <w:t>的中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央财政资金实际补贴比例超过50%的，及时组织调查，对有违规</w:t>
      </w:r>
      <w:r>
        <w:rPr>
          <w:spacing w:val="6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情节的，按相关规定处理；对无违规情节的补贴申请，可按原规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定兑付补贴资金，并组织对相关产品及其所属档次补贴额进行评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z w:val="31"/>
          <w:szCs w:val="31"/>
        </w:rPr>
        <w:t>估，视情况及时调整。</w:t>
      </w:r>
    </w:p>
    <w:p>
      <w:pPr>
        <w:spacing w:before="210" w:line="222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六、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资金分配与使用</w:t>
      </w:r>
    </w:p>
    <w:p>
      <w:pPr>
        <w:pStyle w:val="2"/>
        <w:spacing w:before="216" w:line="346" w:lineRule="auto"/>
        <w:ind w:right="3" w:firstLine="650"/>
        <w:jc w:val="both"/>
        <w:rPr>
          <w:sz w:val="31"/>
          <w:szCs w:val="31"/>
        </w:rPr>
      </w:pPr>
      <w:r>
        <w:rPr>
          <w:spacing w:val="3"/>
          <w:sz w:val="31"/>
          <w:szCs w:val="31"/>
        </w:rPr>
        <w:t>农机购置补贴支出主要用于支持购置先进适用农业机械，以</w:t>
      </w:r>
      <w:r>
        <w:rPr>
          <w:spacing w:val="17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及开展有关试点和农机报废更新等方面。麒麟区财政局会同麒麟</w:t>
      </w:r>
      <w:r>
        <w:rPr>
          <w:spacing w:val="9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区农业农村局加强资金监管，优先使用结转资金，加快预算执行</w:t>
      </w:r>
      <w:r>
        <w:rPr>
          <w:spacing w:val="18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进度，确保资金安全，切实提高补贴资金使用效益，确保资金使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5"/>
          <w:sz w:val="31"/>
          <w:szCs w:val="31"/>
        </w:rPr>
        <w:t>用实现两年动态紧平衡。</w:t>
      </w:r>
    </w:p>
    <w:p>
      <w:pPr>
        <w:pStyle w:val="2"/>
        <w:spacing w:before="219" w:line="339" w:lineRule="auto"/>
        <w:ind w:firstLine="650"/>
        <w:jc w:val="both"/>
        <w:rPr>
          <w:sz w:val="31"/>
          <w:szCs w:val="31"/>
        </w:rPr>
      </w:pPr>
      <w:r>
        <w:rPr>
          <w:spacing w:val="17"/>
          <w:sz w:val="31"/>
          <w:szCs w:val="31"/>
        </w:rPr>
        <w:t>农机报废更新补贴按《农业农村部办公厅财政部办公厅商</w:t>
      </w:r>
      <w:r>
        <w:rPr>
          <w:spacing w:val="8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务部办公厅关于印发〈农业机械报废更新补贴实施指导意见〉的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16"/>
          <w:sz w:val="31"/>
          <w:szCs w:val="31"/>
        </w:rPr>
        <w:t>通知》(农办机〔2020〕2号)、</w:t>
      </w:r>
      <w:r>
        <w:rPr>
          <w:spacing w:val="144"/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《云南省农业农村厅云南省</w:t>
      </w:r>
    </w:p>
    <w:p>
      <w:pPr>
        <w:spacing w:line="221" w:lineRule="auto"/>
        <w:rPr>
          <w:sz w:val="31"/>
          <w:szCs w:val="31"/>
        </w:rPr>
        <w:sectPr>
          <w:footerReference r:id="rId8" w:type="default"/>
          <w:pgSz w:w="11910" w:h="16840"/>
          <w:pgMar w:top="1431" w:right="1485" w:bottom="955" w:left="1589" w:header="0" w:footer="649" w:gutter="0"/>
          <w:cols w:space="720" w:num="1"/>
        </w:sectPr>
      </w:pPr>
    </w:p>
    <w:p>
      <w:pPr>
        <w:pStyle w:val="2"/>
        <w:spacing w:before="158" w:line="345" w:lineRule="auto"/>
        <w:ind w:right="51"/>
        <w:jc w:val="both"/>
        <w:rPr>
          <w:sz w:val="31"/>
          <w:szCs w:val="31"/>
        </w:rPr>
      </w:pPr>
      <w:r>
        <w:rPr>
          <w:spacing w:val="13"/>
          <w:sz w:val="31"/>
          <w:szCs w:val="31"/>
        </w:rPr>
        <w:t>财政厅云南省工业和信息化厅关于印发〈云南省农业机械报废</w:t>
      </w:r>
      <w:r>
        <w:rPr>
          <w:spacing w:val="2"/>
          <w:sz w:val="31"/>
          <w:szCs w:val="31"/>
        </w:rPr>
        <w:t xml:space="preserve"> </w:t>
      </w:r>
      <w:r>
        <w:rPr>
          <w:spacing w:val="19"/>
          <w:sz w:val="31"/>
          <w:szCs w:val="31"/>
        </w:rPr>
        <w:t>更新补贴实施意见》的通知》(云农机〔2020〕3</w:t>
      </w:r>
      <w:r>
        <w:rPr>
          <w:spacing w:val="18"/>
          <w:sz w:val="31"/>
          <w:szCs w:val="31"/>
        </w:rPr>
        <w:t>号)和《曲靖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市麒麟区农业农村局</w:t>
      </w:r>
      <w:r>
        <w:rPr>
          <w:spacing w:val="82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曲靖市麒麟区财政局  曲靖市麒麟区工业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和信息化局&lt;关于印发曲靖市麒麟区农业机械报废更新补贴</w:t>
      </w:r>
      <w:r>
        <w:rPr>
          <w:spacing w:val="9"/>
          <w:sz w:val="31"/>
          <w:szCs w:val="31"/>
        </w:rPr>
        <w:t>实施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方案〉的通知》麒农联发〔2020〕5</w:t>
      </w:r>
      <w:r>
        <w:rPr>
          <w:spacing w:val="45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号执行。农机购置补贴属约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6"/>
          <w:sz w:val="31"/>
          <w:szCs w:val="31"/>
        </w:rPr>
        <w:t>束性任务，资金必须足额保障，不得用于其</w:t>
      </w:r>
      <w:r>
        <w:rPr>
          <w:spacing w:val="5"/>
          <w:sz w:val="31"/>
          <w:szCs w:val="31"/>
        </w:rPr>
        <w:t>他任务支出。</w:t>
      </w:r>
    </w:p>
    <w:p>
      <w:pPr>
        <w:spacing w:before="199" w:line="221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七、操作流程</w:t>
      </w:r>
    </w:p>
    <w:p>
      <w:pPr>
        <w:pStyle w:val="2"/>
        <w:spacing w:before="220" w:line="345" w:lineRule="auto"/>
        <w:ind w:firstLine="640"/>
        <w:rPr>
          <w:sz w:val="31"/>
          <w:szCs w:val="31"/>
        </w:rPr>
      </w:pPr>
      <w:r>
        <w:rPr>
          <w:spacing w:val="6"/>
          <w:sz w:val="31"/>
          <w:szCs w:val="31"/>
        </w:rPr>
        <w:t>农机购置补贴政策按照“自主购机、定额补贴、先购后</w:t>
      </w:r>
      <w:r>
        <w:rPr>
          <w:spacing w:val="5"/>
          <w:sz w:val="31"/>
          <w:szCs w:val="31"/>
        </w:rPr>
        <w:t>补、</w:t>
      </w:r>
      <w:r>
        <w:rPr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县级结算、直补到卡(户)”方式实施。购机者自主选择购买机</w:t>
      </w:r>
      <w:r>
        <w:rPr>
          <w:spacing w:val="8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具，按市场化原则自行与农机产销企业协商确定购机价格与支付</w:t>
      </w:r>
      <w:r>
        <w:rPr>
          <w:spacing w:val="7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方式，并对交易行为真实性、有效性和可能发生的纠纷承担法律</w:t>
      </w:r>
      <w:r>
        <w:rPr>
          <w:spacing w:val="7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责任。购机者购买机具时，销售企业需向购机者出具购机发票、</w:t>
      </w:r>
      <w:r>
        <w:rPr>
          <w:spacing w:val="5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产品质量合格证书和售后服务凭证等资料。发票上需注明购机者</w:t>
      </w:r>
      <w:r>
        <w:rPr>
          <w:spacing w:val="11"/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姓名(或企业、合作社等名称)、所购机具名称、型号、数量、</w:t>
      </w:r>
      <w:r>
        <w:rPr>
          <w:spacing w:val="8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销售价格、出厂编号、发动机编号和生产企业名称等信息。自主</w:t>
      </w:r>
      <w:r>
        <w:rPr>
          <w:spacing w:val="13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购机行为完成后，购机者自主向当地镇(街道)农机管理部门提</w:t>
      </w:r>
      <w:r>
        <w:rPr>
          <w:spacing w:val="12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出补贴资金申领事项，签署告知承诺书，承诺购买行为、发票购</w:t>
      </w:r>
      <w:r>
        <w:rPr>
          <w:spacing w:val="18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机价格等信息真实有效，按相关规定申办补贴。补贴申领原则上</w:t>
      </w:r>
      <w:r>
        <w:rPr>
          <w:spacing w:val="7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当年有效，因当年财政补贴资金规模不够，办理</w:t>
      </w:r>
      <w:r>
        <w:rPr>
          <w:spacing w:val="2"/>
          <w:sz w:val="31"/>
          <w:szCs w:val="31"/>
        </w:rPr>
        <w:t>手续时间紧张等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5"/>
          <w:sz w:val="31"/>
          <w:szCs w:val="31"/>
        </w:rPr>
        <w:t>无法享受补贴的，可按下一个年度政策优先办理补贴。</w:t>
      </w:r>
    </w:p>
    <w:p>
      <w:pPr>
        <w:pStyle w:val="2"/>
        <w:spacing w:before="205" w:line="220" w:lineRule="auto"/>
        <w:ind w:left="640"/>
        <w:rPr>
          <w:sz w:val="31"/>
          <w:szCs w:val="31"/>
        </w:rPr>
      </w:pPr>
      <w:r>
        <w:rPr>
          <w:spacing w:val="5"/>
          <w:sz w:val="31"/>
          <w:szCs w:val="31"/>
        </w:rPr>
        <w:t>麒麟区实施农机购置补贴政策按以下流程操作。</w:t>
      </w:r>
    </w:p>
    <w:p>
      <w:pPr>
        <w:pStyle w:val="2"/>
        <w:spacing w:before="221" w:line="340" w:lineRule="auto"/>
        <w:ind w:right="36" w:firstLine="77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(一)发布实施规定。</w:t>
      </w:r>
      <w:r>
        <w:rPr>
          <w:spacing w:val="10"/>
          <w:sz w:val="31"/>
          <w:szCs w:val="31"/>
        </w:rPr>
        <w:t>麒麟区农业农村局和财政局按职责分</w:t>
      </w:r>
      <w:r>
        <w:rPr>
          <w:spacing w:val="1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工制定区级农机购置补贴实施方案、制定区级核验流程、公示补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>贴额一览表、补贴机具信息表，全面公开区级咨询投诉举报电话</w:t>
      </w:r>
    </w:p>
    <w:p>
      <w:pPr>
        <w:spacing w:line="221" w:lineRule="auto"/>
        <w:rPr>
          <w:sz w:val="31"/>
          <w:szCs w:val="31"/>
        </w:rPr>
        <w:sectPr>
          <w:footerReference r:id="rId9" w:type="default"/>
          <w:pgSz w:w="11910" w:h="16840"/>
          <w:pgMar w:top="1431" w:right="1434" w:bottom="1227" w:left="1619" w:header="0" w:footer="92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等信息。</w:t>
      </w:r>
    </w:p>
    <w:p>
      <w:pPr>
        <w:pStyle w:val="2"/>
        <w:spacing w:before="217" w:line="343" w:lineRule="auto"/>
        <w:ind w:right="89" w:firstLine="774"/>
        <w:jc w:val="both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(二)组织机具投档</w:t>
      </w:r>
      <w:r>
        <w:rPr>
          <w:b/>
          <w:bCs/>
          <w:spacing w:val="10"/>
          <w:sz w:val="31"/>
          <w:szCs w:val="31"/>
        </w:rPr>
        <w:t>。</w:t>
      </w:r>
      <w:r>
        <w:rPr>
          <w:spacing w:val="10"/>
          <w:sz w:val="31"/>
          <w:szCs w:val="31"/>
        </w:rPr>
        <w:t>由省农业农村厅按照《云南省农机购</w:t>
      </w:r>
      <w:r>
        <w:rPr>
          <w:spacing w:val="17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置补贴机具投档工作方案》等要求，全面运用农机购置补贴机具</w:t>
      </w:r>
      <w:r>
        <w:rPr>
          <w:spacing w:val="9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自主投档平台，常年受理自愿参与农机购置补贴的企业投档，组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5"/>
          <w:sz w:val="31"/>
          <w:szCs w:val="31"/>
        </w:rPr>
        <w:t>织开展形式审核，公示公布投档结果，并导入办理服务系统。</w:t>
      </w:r>
    </w:p>
    <w:p>
      <w:pPr>
        <w:pStyle w:val="2"/>
        <w:spacing w:before="213" w:line="345" w:lineRule="auto"/>
        <w:ind w:right="96" w:firstLine="774"/>
        <w:jc w:val="both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(三)受理补贴申请。</w:t>
      </w:r>
      <w:r>
        <w:rPr>
          <w:spacing w:val="10"/>
          <w:sz w:val="31"/>
          <w:szCs w:val="31"/>
        </w:rPr>
        <w:t>麒麟区农业农村局全面实行办理服务</w:t>
      </w:r>
      <w:r>
        <w:rPr>
          <w:spacing w:val="11"/>
          <w:sz w:val="31"/>
          <w:szCs w:val="31"/>
        </w:rPr>
        <w:t xml:space="preserve"> 系统常年连续开放，推广使用带有人脸识别功能的手机</w:t>
      </w:r>
      <w:r>
        <w:rPr>
          <w:spacing w:val="-74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App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等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信息化技术，方便购机者随时在线提交补贴申请、应录尽录，加</w:t>
      </w:r>
      <w:r>
        <w:rPr>
          <w:spacing w:val="8"/>
          <w:sz w:val="31"/>
          <w:szCs w:val="31"/>
        </w:rPr>
        <w:t xml:space="preserve"> </w:t>
      </w:r>
      <w:r>
        <w:rPr>
          <w:spacing w:val="-17"/>
          <w:sz w:val="31"/>
          <w:szCs w:val="31"/>
        </w:rPr>
        <w:t>快实现购机者线下申领补贴“最多跑一次”“最多跑一地”。同一补</w:t>
      </w:r>
      <w:r>
        <w:rPr>
          <w:spacing w:val="3"/>
          <w:sz w:val="31"/>
          <w:szCs w:val="31"/>
        </w:rPr>
        <w:t xml:space="preserve"> </w:t>
      </w:r>
      <w:r>
        <w:rPr>
          <w:spacing w:val="23"/>
          <w:sz w:val="31"/>
          <w:szCs w:val="31"/>
        </w:rPr>
        <w:t>贴对象在同一个实施年度内享受补贴总资金超出60万元(含)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>的须由区级农机购置补贴工作领导小组审定。</w:t>
      </w:r>
    </w:p>
    <w:p>
      <w:pPr>
        <w:pStyle w:val="2"/>
        <w:spacing w:before="208" w:line="346" w:lineRule="auto"/>
        <w:ind w:firstLine="774"/>
        <w:jc w:val="both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9"/>
          <w:sz w:val="31"/>
          <w:szCs w:val="31"/>
        </w:rPr>
        <w:t>(四)审验公示信息</w:t>
      </w:r>
      <w:r>
        <w:rPr>
          <w:rFonts w:ascii="楷体" w:hAnsi="楷体" w:eastAsia="楷体" w:cs="楷体"/>
          <w:spacing w:val="9"/>
          <w:sz w:val="31"/>
          <w:szCs w:val="31"/>
        </w:rPr>
        <w:t>。</w:t>
      </w:r>
      <w:r>
        <w:rPr>
          <w:spacing w:val="9"/>
          <w:sz w:val="31"/>
          <w:szCs w:val="31"/>
        </w:rPr>
        <w:t xml:space="preserve">麒麟区农业农村局按照《农机购置补 </w:t>
      </w:r>
      <w:r>
        <w:rPr>
          <w:spacing w:val="8"/>
          <w:sz w:val="31"/>
          <w:szCs w:val="31"/>
        </w:rPr>
        <w:t>贴机具核验工作要点(试行)》等要求，区分重点和非重点机具，</w:t>
      </w:r>
      <w:r>
        <w:rPr>
          <w:spacing w:val="12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对补贴相关申请资料进行形式审核，对补贴机具进行核验，其中</w:t>
      </w:r>
      <w:r>
        <w:rPr>
          <w:spacing w:val="18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牌证管理机具凭牌证免于现场实物核验。单机补贴额低</w:t>
      </w:r>
      <w:r>
        <w:rPr>
          <w:spacing w:val="8"/>
          <w:sz w:val="31"/>
          <w:szCs w:val="31"/>
        </w:rPr>
        <w:t xml:space="preserve">于800元 </w:t>
      </w:r>
      <w:r>
        <w:rPr>
          <w:spacing w:val="34"/>
          <w:sz w:val="31"/>
          <w:szCs w:val="31"/>
        </w:rPr>
        <w:t>(含)、近2年未发生违规行为的机具可采取补贴资金兑付后</w:t>
      </w:r>
      <w:r>
        <w:rPr>
          <w:spacing w:val="12"/>
          <w:sz w:val="31"/>
          <w:szCs w:val="31"/>
        </w:rPr>
        <w:t xml:space="preserve"> </w:t>
      </w:r>
      <w:r>
        <w:rPr>
          <w:spacing w:val="22"/>
          <w:sz w:val="31"/>
          <w:szCs w:val="31"/>
        </w:rPr>
        <w:t>30个工作日内按不低于20%的比例进行抽查核验，核验内容同</w:t>
      </w:r>
      <w:r>
        <w:rPr>
          <w:spacing w:val="8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重点机具。镇街道农机管理部门在收到购机者补贴</w:t>
      </w:r>
      <w:r>
        <w:rPr>
          <w:spacing w:val="3"/>
          <w:sz w:val="31"/>
          <w:szCs w:val="31"/>
        </w:rPr>
        <w:t xml:space="preserve">申请后，需在 </w:t>
      </w:r>
      <w:r>
        <w:rPr>
          <w:spacing w:val="11"/>
          <w:sz w:val="31"/>
          <w:szCs w:val="31"/>
        </w:rPr>
        <w:t>2个工作日内做出是否受理的决定，对因资料不齐全等</w:t>
      </w:r>
      <w:r>
        <w:rPr>
          <w:spacing w:val="10"/>
          <w:sz w:val="31"/>
          <w:szCs w:val="31"/>
        </w:rPr>
        <w:t>原因无法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受理的，应注明原因，并按原渠道退回申请；对符</w:t>
      </w:r>
      <w:r>
        <w:rPr>
          <w:spacing w:val="3"/>
          <w:sz w:val="31"/>
          <w:szCs w:val="31"/>
        </w:rPr>
        <w:t xml:space="preserve">合条件可以受 </w:t>
      </w:r>
      <w:r>
        <w:rPr>
          <w:spacing w:val="18"/>
          <w:sz w:val="31"/>
          <w:szCs w:val="31"/>
        </w:rPr>
        <w:t>理的，需在13个工作日内(不含公示时间)完成相关核验工作，</w:t>
      </w:r>
      <w:r>
        <w:rPr>
          <w:spacing w:val="12"/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并在农机购置补贴信息公开专栏及麒麟区政府门户网实时公布</w:t>
      </w:r>
      <w:r>
        <w:rPr>
          <w:spacing w:val="4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补贴申请信息，公示时间为5个工作日。鼓励在乡村或补</w:t>
      </w:r>
      <w:r>
        <w:rPr>
          <w:spacing w:val="10"/>
          <w:sz w:val="31"/>
          <w:szCs w:val="31"/>
        </w:rPr>
        <w:t>贴申请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>点公示栏中同时公开公示信息。结合我区工作实际，购机者通过</w:t>
      </w:r>
    </w:p>
    <w:p>
      <w:pPr>
        <w:spacing w:line="220" w:lineRule="auto"/>
        <w:rPr>
          <w:sz w:val="31"/>
          <w:szCs w:val="31"/>
        </w:rPr>
        <w:sectPr>
          <w:footerReference r:id="rId10" w:type="default"/>
          <w:pgSz w:w="11910" w:h="16840"/>
          <w:pgMar w:top="1431" w:right="1394" w:bottom="977" w:left="1589" w:header="0" w:footer="669" w:gutter="0"/>
          <w:cols w:space="720" w:num="1"/>
        </w:sectPr>
      </w:pPr>
    </w:p>
    <w:p>
      <w:pPr>
        <w:pStyle w:val="2"/>
        <w:spacing w:before="123" w:line="592" w:lineRule="exact"/>
        <w:rPr>
          <w:sz w:val="31"/>
          <w:szCs w:val="31"/>
        </w:rPr>
      </w:pPr>
      <w:r>
        <w:rPr>
          <w:spacing w:val="17"/>
          <w:position w:val="21"/>
          <w:sz w:val="31"/>
          <w:szCs w:val="31"/>
        </w:rPr>
        <w:t>手机</w:t>
      </w:r>
      <w:r>
        <w:rPr>
          <w:spacing w:val="-71"/>
          <w:position w:val="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21"/>
          <w:sz w:val="31"/>
          <w:szCs w:val="31"/>
        </w:rPr>
        <w:t>APP</w:t>
      </w:r>
      <w:r>
        <w:rPr>
          <w:rFonts w:ascii="Times New Roman" w:hAnsi="Times New Roman" w:eastAsia="Times New Roman" w:cs="Times New Roman"/>
          <w:spacing w:val="36"/>
          <w:position w:val="21"/>
          <w:sz w:val="31"/>
          <w:szCs w:val="31"/>
        </w:rPr>
        <w:t xml:space="preserve"> </w:t>
      </w:r>
      <w:r>
        <w:rPr>
          <w:spacing w:val="17"/>
          <w:position w:val="21"/>
          <w:sz w:val="31"/>
          <w:szCs w:val="31"/>
        </w:rPr>
        <w:t>提交申请信息后，必须在2个工作日内补充完善补贴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资金申请材料。</w:t>
      </w:r>
    </w:p>
    <w:p>
      <w:pPr>
        <w:pStyle w:val="2"/>
        <w:spacing w:before="216" w:line="341" w:lineRule="auto"/>
        <w:ind w:firstLine="784"/>
        <w:jc w:val="both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(五)兑付补贴资金。</w:t>
      </w:r>
      <w:r>
        <w:rPr>
          <w:spacing w:val="8"/>
          <w:sz w:val="31"/>
          <w:szCs w:val="31"/>
        </w:rPr>
        <w:t xml:space="preserve">区农业农村局通过惠民惠农财政补贴 </w:t>
      </w:r>
      <w:r>
        <w:rPr>
          <w:spacing w:val="3"/>
          <w:sz w:val="31"/>
          <w:szCs w:val="31"/>
        </w:rPr>
        <w:t xml:space="preserve">资金“一卡通”管理平台，将补贴发放数据提交同级财政部门审 核。区财政局根据区农业农村局提交的农机购置补贴资金结算明 </w:t>
      </w:r>
      <w:r>
        <w:rPr>
          <w:spacing w:val="25"/>
          <w:sz w:val="31"/>
          <w:szCs w:val="31"/>
        </w:rPr>
        <w:t>细表(详见附件2)等有关材料，在5个工作日内完成补贴信</w:t>
      </w:r>
      <w:r>
        <w:rPr>
          <w:spacing w:val="24"/>
          <w:sz w:val="31"/>
          <w:szCs w:val="31"/>
        </w:rPr>
        <w:t xml:space="preserve">息 </w:t>
      </w:r>
      <w:r>
        <w:rPr>
          <w:spacing w:val="-3"/>
          <w:sz w:val="31"/>
          <w:szCs w:val="31"/>
        </w:rPr>
        <w:t>发放复核，将复核结果反馈区农业农村局，并下拨补贴资金指标。</w:t>
      </w:r>
      <w:r>
        <w:rPr>
          <w:spacing w:val="15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区农业农村局挂接相应指标，生成资金支付申请，区财政局审核</w:t>
      </w:r>
      <w:r>
        <w:rPr>
          <w:spacing w:val="6"/>
          <w:sz w:val="31"/>
          <w:szCs w:val="31"/>
        </w:rPr>
        <w:t xml:space="preserve">  </w:t>
      </w:r>
      <w:r>
        <w:rPr>
          <w:spacing w:val="10"/>
          <w:sz w:val="31"/>
          <w:szCs w:val="31"/>
        </w:rPr>
        <w:t>合格后把相应补贴资金额度划拨到区农业农村局，在2个工作日</w:t>
      </w:r>
      <w:r>
        <w:rPr>
          <w:spacing w:val="14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内将补贴资金兑付到购机者的社会保障银行账号或对公账户。因</w:t>
      </w:r>
      <w:r>
        <w:rPr>
          <w:spacing w:val="4"/>
          <w:sz w:val="31"/>
          <w:szCs w:val="31"/>
        </w:rPr>
        <w:t xml:space="preserve">  </w:t>
      </w:r>
      <w:r>
        <w:rPr>
          <w:spacing w:val="16"/>
          <w:sz w:val="31"/>
          <w:szCs w:val="31"/>
        </w:rPr>
        <w:t>资金不足或加强监管等原因需要延期兑付的，应及时</w:t>
      </w:r>
      <w:r>
        <w:rPr>
          <w:spacing w:val="15"/>
          <w:sz w:val="31"/>
          <w:szCs w:val="31"/>
        </w:rPr>
        <w:t>告知购机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6"/>
          <w:sz w:val="31"/>
          <w:szCs w:val="31"/>
        </w:rPr>
        <w:t>者，并及时与区农业农村局联合向上报告资</w:t>
      </w:r>
      <w:r>
        <w:rPr>
          <w:spacing w:val="5"/>
          <w:sz w:val="31"/>
          <w:szCs w:val="31"/>
        </w:rPr>
        <w:t>金供需情况。</w:t>
      </w:r>
    </w:p>
    <w:p>
      <w:pPr>
        <w:pStyle w:val="2"/>
        <w:spacing w:before="250" w:line="346" w:lineRule="auto"/>
        <w:ind w:right="19" w:firstLine="650"/>
        <w:jc w:val="both"/>
        <w:rPr>
          <w:sz w:val="31"/>
          <w:szCs w:val="31"/>
        </w:rPr>
      </w:pPr>
      <w:r>
        <w:rPr>
          <w:spacing w:val="4"/>
          <w:sz w:val="31"/>
          <w:szCs w:val="31"/>
        </w:rPr>
        <w:t xml:space="preserve">补贴政策全面实行跨年度连续实施，除发生违规行为，不得 </w:t>
      </w:r>
      <w:r>
        <w:rPr>
          <w:spacing w:val="3"/>
          <w:sz w:val="31"/>
          <w:szCs w:val="31"/>
        </w:rPr>
        <w:t>以任何理由限制购机者提交补贴申请，且补贴机具资质、补</w:t>
      </w:r>
      <w:r>
        <w:rPr>
          <w:spacing w:val="2"/>
          <w:sz w:val="31"/>
          <w:szCs w:val="31"/>
        </w:rPr>
        <w:t xml:space="preserve">贴标 </w:t>
      </w:r>
      <w:r>
        <w:rPr>
          <w:spacing w:val="16"/>
          <w:sz w:val="31"/>
          <w:szCs w:val="31"/>
        </w:rPr>
        <w:t>准和办理程序等均按购机者提交补贴申请并录入“办理服务系</w:t>
      </w:r>
      <w:r>
        <w:rPr>
          <w:spacing w:val="6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统”时的相关规定执行，不受政策调整影响，切实稳定购机者补</w:t>
      </w:r>
      <w:r>
        <w:rPr>
          <w:spacing w:val="12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贴申领预期。购机者对其购置的补贴机具拥有所有权，自</w:t>
      </w:r>
      <w:r>
        <w:rPr>
          <w:spacing w:val="-4"/>
          <w:sz w:val="31"/>
          <w:szCs w:val="31"/>
        </w:rPr>
        <w:t>主使用，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可依法处置。</w:t>
      </w:r>
    </w:p>
    <w:p>
      <w:pPr>
        <w:spacing w:before="190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八、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实施要求</w:t>
      </w:r>
    </w:p>
    <w:p>
      <w:pPr>
        <w:pStyle w:val="2"/>
        <w:spacing w:before="207" w:line="347" w:lineRule="auto"/>
        <w:ind w:right="74" w:firstLine="774"/>
        <w:jc w:val="both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(一)加强领导，明确分工。</w:t>
      </w:r>
      <w:r>
        <w:rPr>
          <w:spacing w:val="13"/>
          <w:sz w:val="31"/>
          <w:szCs w:val="31"/>
        </w:rPr>
        <w:t>为确保2021-2023年</w:t>
      </w:r>
      <w:r>
        <w:rPr>
          <w:spacing w:val="12"/>
          <w:sz w:val="31"/>
          <w:szCs w:val="31"/>
        </w:rPr>
        <w:t>全区农机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购置补贴工作科学有效实施，成立由分管农业的副区</w:t>
      </w:r>
      <w:r>
        <w:rPr>
          <w:spacing w:val="5"/>
          <w:sz w:val="31"/>
          <w:szCs w:val="31"/>
        </w:rPr>
        <w:t>长任组长，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农业、监察、审计、财政等相关部门参加的区级农机购置补贴工</w:t>
      </w:r>
      <w:r>
        <w:rPr>
          <w:spacing w:val="7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作领导小组及办公室，共同研究确定补贴资金使用、重点推广机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>具种类等事宜，并对补贴政策的实施进行监管。根据《曲靖市麒</w:t>
      </w:r>
    </w:p>
    <w:p>
      <w:pPr>
        <w:spacing w:line="220" w:lineRule="auto"/>
        <w:rPr>
          <w:sz w:val="31"/>
          <w:szCs w:val="31"/>
        </w:rPr>
        <w:sectPr>
          <w:footerReference r:id="rId11" w:type="default"/>
          <w:pgSz w:w="11910" w:h="16840"/>
          <w:pgMar w:top="1431" w:right="1360" w:bottom="1238" w:left="1630" w:header="0" w:footer="929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00" w:line="351" w:lineRule="auto"/>
        <w:ind w:right="71"/>
        <w:jc w:val="both"/>
        <w:rPr>
          <w:sz w:val="31"/>
          <w:szCs w:val="31"/>
        </w:rPr>
      </w:pPr>
      <w:r>
        <w:rPr>
          <w:spacing w:val="14"/>
          <w:sz w:val="31"/>
          <w:szCs w:val="31"/>
        </w:rPr>
        <w:t>麟区人民政府办公室关于成立麒麟区2017年农机购置补贴领导</w:t>
      </w:r>
      <w:r>
        <w:rPr>
          <w:spacing w:val="5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小组的通知》(麒区政办〔2017〕102号):</w:t>
      </w:r>
      <w:r>
        <w:rPr>
          <w:spacing w:val="122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“领导小组成员因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>工作发生变动，由相应职务人员替补，不再另发文”。</w:t>
      </w:r>
    </w:p>
    <w:p>
      <w:pPr>
        <w:pStyle w:val="2"/>
        <w:spacing w:before="189" w:line="346" w:lineRule="auto"/>
        <w:ind w:right="60" w:firstLine="680"/>
        <w:rPr>
          <w:sz w:val="31"/>
          <w:szCs w:val="31"/>
        </w:rPr>
      </w:pPr>
      <w:r>
        <w:rPr>
          <w:spacing w:val="13"/>
          <w:sz w:val="31"/>
          <w:szCs w:val="31"/>
        </w:rPr>
        <w:t>区农业农村局、区财政局、各镇(街道)农机管理及</w:t>
      </w:r>
      <w:r>
        <w:rPr>
          <w:spacing w:val="12"/>
          <w:sz w:val="31"/>
          <w:szCs w:val="31"/>
        </w:rPr>
        <w:t>相关部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门要进一步提高思想认识，切实加强组织协调，密</w:t>
      </w:r>
      <w:r>
        <w:rPr>
          <w:spacing w:val="4"/>
          <w:sz w:val="31"/>
          <w:szCs w:val="31"/>
        </w:rPr>
        <w:t>切沟通配合，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健全完善风险防控工作制度和内部控制规程，明确职责分工，形</w:t>
      </w:r>
      <w:r>
        <w:rPr>
          <w:spacing w:val="13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成工作合力。组织开展业务培训和廉政警示教育</w:t>
      </w:r>
      <w:r>
        <w:rPr>
          <w:spacing w:val="3"/>
          <w:sz w:val="31"/>
          <w:szCs w:val="31"/>
        </w:rPr>
        <w:t>，提高补贴工作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人员业务素质和风险防控能力。对实施过程中出现的问题，要认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真研究解决，重大问题及时逐级上报。</w:t>
      </w:r>
    </w:p>
    <w:p>
      <w:pPr>
        <w:pStyle w:val="2"/>
        <w:spacing w:before="219" w:line="346" w:lineRule="auto"/>
        <w:ind w:firstLine="680"/>
        <w:rPr>
          <w:sz w:val="31"/>
          <w:szCs w:val="31"/>
        </w:rPr>
      </w:pPr>
      <w:r>
        <w:rPr>
          <w:spacing w:val="2"/>
          <w:sz w:val="31"/>
          <w:szCs w:val="31"/>
        </w:rPr>
        <w:t>区农业农村局、区财政局要在区人民政府领导下组织实施农</w:t>
      </w:r>
      <w:r>
        <w:rPr>
          <w:spacing w:val="9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机购置补贴政策，共同做好补贴资金需求摸底、补贴对象确</w:t>
      </w:r>
      <w:r>
        <w:rPr>
          <w:spacing w:val="6"/>
          <w:sz w:val="31"/>
          <w:szCs w:val="31"/>
        </w:rPr>
        <w:t>认、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补贴机具核验、补贴机具兑付、违规行为查处等工作，重大事项</w:t>
      </w:r>
      <w:r>
        <w:rPr>
          <w:spacing w:val="18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须提交区农机购置补贴领导小组集体研究决策。规范建立购机补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z w:val="31"/>
          <w:szCs w:val="31"/>
        </w:rPr>
        <w:t>贴档案资料。</w:t>
      </w:r>
    </w:p>
    <w:p>
      <w:pPr>
        <w:pStyle w:val="2"/>
        <w:spacing w:before="193" w:line="346" w:lineRule="auto"/>
        <w:ind w:right="53" w:firstLine="79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(二)优化服务，提升效能。</w:t>
      </w:r>
      <w:r>
        <w:rPr>
          <w:spacing w:val="14"/>
          <w:sz w:val="31"/>
          <w:szCs w:val="31"/>
        </w:rPr>
        <w:t>依托“办理服务系统”,动态</w:t>
      </w:r>
      <w:r>
        <w:rPr>
          <w:spacing w:val="11"/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分析办理补贴申请具体时限，及时预警和定期通报超时办理行</w:t>
      </w:r>
      <w:r>
        <w:rPr>
          <w:spacing w:val="18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为，切实加快补贴申请受理、资格审核、机具核验、资金兑付等</w:t>
      </w:r>
      <w:r>
        <w:rPr>
          <w:spacing w:val="16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工作。严格落实办理服务系统常年连续开放，推广使用带有人脸</w:t>
      </w:r>
      <w:r>
        <w:rPr>
          <w:spacing w:val="6"/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识别功能的手机</w:t>
      </w:r>
      <w:r>
        <w:rPr>
          <w:rFonts w:ascii="宋体" w:hAnsi="宋体" w:eastAsia="宋体" w:cs="宋体"/>
          <w:sz w:val="31"/>
          <w:szCs w:val="31"/>
        </w:rPr>
        <w:t>App</w:t>
      </w:r>
      <w:r>
        <w:rPr>
          <w:rFonts w:ascii="宋体" w:hAnsi="宋体" w:eastAsia="宋体" w:cs="宋体"/>
          <w:spacing w:val="17"/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等信息化技术，方便购机</w:t>
      </w:r>
      <w:r>
        <w:rPr>
          <w:spacing w:val="16"/>
          <w:sz w:val="31"/>
          <w:szCs w:val="31"/>
        </w:rPr>
        <w:t>者随时在线提交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补贴申请、应录尽录。提高补贴机具核验信息化水平，加快</w:t>
      </w:r>
      <w:r>
        <w:rPr>
          <w:spacing w:val="4"/>
          <w:sz w:val="31"/>
          <w:szCs w:val="31"/>
        </w:rPr>
        <w:t>农机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试验鉴定、补贴机具投档、牌证管理、补贴</w:t>
      </w:r>
      <w:r>
        <w:rPr>
          <w:spacing w:val="4"/>
          <w:sz w:val="31"/>
          <w:szCs w:val="31"/>
        </w:rPr>
        <w:t>资金申领等环节信息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系统的互联互通，推动补贴机具由人工核验向信息</w:t>
      </w:r>
      <w:r>
        <w:rPr>
          <w:spacing w:val="4"/>
          <w:sz w:val="31"/>
          <w:szCs w:val="31"/>
        </w:rPr>
        <w:t>化核验转变；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积极探索补贴申请、核验、兑付全流程线上办理新模式，推进农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17"/>
          <w:sz w:val="31"/>
          <w:szCs w:val="31"/>
        </w:rPr>
        <w:t>机购置补贴实施与监管信息化技术集成应用。畅通产业链供应</w:t>
      </w:r>
    </w:p>
    <w:p>
      <w:pPr>
        <w:spacing w:line="221" w:lineRule="auto"/>
        <w:rPr>
          <w:sz w:val="31"/>
          <w:szCs w:val="31"/>
        </w:rPr>
        <w:sectPr>
          <w:footerReference r:id="rId12" w:type="default"/>
          <w:pgSz w:w="11910" w:h="16840"/>
          <w:pgMar w:top="1431" w:right="1434" w:bottom="968" w:left="1599" w:header="0" w:footer="660" w:gutter="0"/>
          <w:cols w:space="720" w:num="1"/>
        </w:sectPr>
      </w:pPr>
    </w:p>
    <w:p>
      <w:pPr>
        <w:pStyle w:val="2"/>
        <w:spacing w:before="156" w:line="339" w:lineRule="auto"/>
        <w:ind w:right="125"/>
        <w:jc w:val="both"/>
        <w:rPr>
          <w:sz w:val="31"/>
          <w:szCs w:val="31"/>
        </w:rPr>
      </w:pPr>
      <w:r>
        <w:rPr>
          <w:spacing w:val="4"/>
          <w:sz w:val="31"/>
          <w:szCs w:val="31"/>
        </w:rPr>
        <w:t>链，营造良好营商环境，保障市场主体合法权益，对经司法机关</w:t>
      </w:r>
      <w:r>
        <w:rPr>
          <w:spacing w:val="11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认定为恶意拖欠农机生产经销企业购机款的购机者，取消其享受</w:t>
      </w:r>
      <w:r>
        <w:rPr>
          <w:spacing w:val="13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补贴资格。生产企业要及时、准确、完整把具体补贴机具相关信</w:t>
      </w:r>
      <w:r>
        <w:rPr>
          <w:spacing w:val="7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息(出厂编号、发动机编号、经销商等信息)录入到办理服务系</w:t>
      </w:r>
    </w:p>
    <w:p>
      <w:pPr>
        <w:pStyle w:val="2"/>
        <w:spacing w:line="219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>统中，确保购机者随时在线提交补贴申请。</w:t>
      </w:r>
    </w:p>
    <w:p>
      <w:pPr>
        <w:pStyle w:val="2"/>
        <w:spacing w:before="245" w:line="340" w:lineRule="auto"/>
        <w:ind w:firstLine="78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(三)公开信息，接受监督。</w:t>
      </w:r>
      <w:r>
        <w:rPr>
          <w:spacing w:val="2"/>
          <w:sz w:val="31"/>
          <w:szCs w:val="31"/>
        </w:rPr>
        <w:t>因地制宜、综合</w:t>
      </w:r>
      <w:r>
        <w:rPr>
          <w:spacing w:val="1"/>
          <w:sz w:val="31"/>
          <w:szCs w:val="31"/>
        </w:rPr>
        <w:t>运用宣传挂图、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 xml:space="preserve">报纸杂志、广播电视、互联网等方式，探索补贴信息公开向村和 社区延伸，全方位开展补贴政策与实施工作宣传解读，着力提升 政策知晓率，切实保障购机者、生产经销企业和广大农民群众的 知情权、监督权。健全完善农机购置补贴信息公开专栏，规范信 </w:t>
      </w:r>
      <w:r>
        <w:rPr>
          <w:spacing w:val="-3"/>
          <w:sz w:val="31"/>
          <w:szCs w:val="31"/>
        </w:rPr>
        <w:t>息公开专栏名称，公开补贴相关政策、实施情况、投诉举报渠道、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 xml:space="preserve">违规查处结果等信息，主动接受社会监督。区农业农村局按年度 </w:t>
      </w:r>
      <w:r>
        <w:rPr>
          <w:spacing w:val="25"/>
          <w:sz w:val="31"/>
          <w:szCs w:val="31"/>
        </w:rPr>
        <w:t>规范公开近三年区域内补贴受益信息(附件3)</w:t>
      </w:r>
      <w:r>
        <w:rPr>
          <w:spacing w:val="24"/>
          <w:sz w:val="31"/>
          <w:szCs w:val="31"/>
        </w:rPr>
        <w:t>,公开信息时，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2"/>
          <w:sz w:val="31"/>
          <w:szCs w:val="31"/>
        </w:rPr>
        <w:t>严禁对外公布购机者身份证号、通讯方式、银行账号等</w:t>
      </w:r>
      <w:r>
        <w:rPr>
          <w:spacing w:val="-3"/>
          <w:sz w:val="31"/>
          <w:szCs w:val="31"/>
        </w:rPr>
        <w:t>隐私信息。</w:t>
      </w:r>
    </w:p>
    <w:p>
      <w:pPr>
        <w:pStyle w:val="2"/>
        <w:spacing w:before="194" w:line="340" w:lineRule="auto"/>
        <w:ind w:right="124" w:firstLine="78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(四)加强监管，严惩违规。</w:t>
      </w:r>
      <w:r>
        <w:rPr>
          <w:spacing w:val="12"/>
          <w:sz w:val="31"/>
          <w:szCs w:val="31"/>
        </w:rPr>
        <w:t>全面贯彻《云南省2021-2023</w:t>
      </w:r>
      <w:r>
        <w:rPr>
          <w:spacing w:val="17"/>
          <w:sz w:val="31"/>
          <w:szCs w:val="31"/>
        </w:rPr>
        <w:t xml:space="preserve"> </w:t>
      </w:r>
      <w:r>
        <w:rPr>
          <w:spacing w:val="26"/>
          <w:sz w:val="31"/>
          <w:szCs w:val="31"/>
        </w:rPr>
        <w:t>年农机购置补贴实施方案(2022年修订)》和《农</w:t>
      </w:r>
      <w:r>
        <w:rPr>
          <w:spacing w:val="25"/>
          <w:sz w:val="31"/>
          <w:szCs w:val="31"/>
        </w:rPr>
        <w:t>业农村部办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公厅、财政部办公厅关于进一步加强农机购置补贴政策监管强化</w:t>
      </w:r>
      <w:r>
        <w:rPr>
          <w:spacing w:val="9"/>
          <w:sz w:val="31"/>
          <w:szCs w:val="31"/>
        </w:rPr>
        <w:t xml:space="preserve"> </w:t>
      </w:r>
      <w:r>
        <w:rPr>
          <w:spacing w:val="19"/>
          <w:sz w:val="31"/>
          <w:szCs w:val="31"/>
        </w:rPr>
        <w:t>纪律约束的通知》(农办机〔2019〕6号)和《云南省农业农村</w:t>
      </w:r>
      <w:r>
        <w:rPr>
          <w:spacing w:val="14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厅、云南省财政厅关于修订印发〈云南省农机购置补贴产品违规</w:t>
      </w:r>
      <w:r>
        <w:rPr>
          <w:spacing w:val="10"/>
          <w:sz w:val="31"/>
          <w:szCs w:val="31"/>
        </w:rPr>
        <w:t xml:space="preserve"> </w:t>
      </w:r>
      <w:r>
        <w:rPr>
          <w:spacing w:val="29"/>
          <w:sz w:val="31"/>
          <w:szCs w:val="31"/>
        </w:rPr>
        <w:t>经营行为处理办法(试行)〉的通知(2020年12月修</w:t>
      </w:r>
      <w:r>
        <w:rPr>
          <w:spacing w:val="28"/>
          <w:sz w:val="31"/>
          <w:szCs w:val="31"/>
        </w:rPr>
        <w:t>订)》(云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农机〔2021〕1</w:t>
      </w:r>
      <w:r>
        <w:rPr>
          <w:spacing w:val="-77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号)要求，认真落实风</w:t>
      </w:r>
      <w:r>
        <w:rPr>
          <w:spacing w:val="11"/>
          <w:sz w:val="31"/>
          <w:szCs w:val="31"/>
        </w:rPr>
        <w:t>险防控责任和异常情形报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告制度的要求，严格信用管理和农机产销企业承诺制，充分发挥</w:t>
      </w:r>
      <w:r>
        <w:rPr>
          <w:spacing w:val="6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专业机构的技术优势和大数据的信息优势，有效开展违规行为全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5"/>
          <w:sz w:val="31"/>
          <w:szCs w:val="31"/>
        </w:rPr>
        <w:t>流程分析排查，强化农财两部门联合查处和</w:t>
      </w:r>
      <w:r>
        <w:rPr>
          <w:spacing w:val="4"/>
          <w:sz w:val="31"/>
          <w:szCs w:val="31"/>
        </w:rPr>
        <w:t>省际联动处理，从严</w:t>
      </w:r>
    </w:p>
    <w:p>
      <w:pPr>
        <w:spacing w:line="221" w:lineRule="auto"/>
        <w:rPr>
          <w:sz w:val="31"/>
          <w:szCs w:val="31"/>
        </w:rPr>
        <w:sectPr>
          <w:footerReference r:id="rId13" w:type="default"/>
          <w:pgSz w:w="11910" w:h="16840"/>
          <w:pgMar w:top="1431" w:right="1354" w:bottom="1256" w:left="1619" w:header="0" w:footer="908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>整治突出违规行为，有效维护政策实施良好秩序。</w:t>
      </w:r>
    </w:p>
    <w:p>
      <w:pPr>
        <w:spacing w:before="199" w:line="222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九、其它要求</w:t>
      </w:r>
    </w:p>
    <w:p>
      <w:pPr>
        <w:pStyle w:val="2"/>
        <w:spacing w:before="202" w:line="346" w:lineRule="auto"/>
        <w:ind w:firstLine="620"/>
        <w:jc w:val="both"/>
        <w:rPr>
          <w:sz w:val="31"/>
          <w:szCs w:val="31"/>
        </w:rPr>
      </w:pPr>
      <w:r>
        <w:rPr>
          <w:spacing w:val="8"/>
          <w:sz w:val="31"/>
          <w:szCs w:val="31"/>
        </w:rPr>
        <w:t>麒麟区购机办、各镇(街道)农机管理部门要根据实施</w:t>
      </w:r>
      <w:r>
        <w:rPr>
          <w:spacing w:val="7"/>
          <w:sz w:val="31"/>
          <w:szCs w:val="31"/>
        </w:rPr>
        <w:t>方案，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紧密配合，精心组织，扎实工作，圆满完成各</w:t>
      </w:r>
      <w:r>
        <w:rPr>
          <w:spacing w:val="3"/>
          <w:sz w:val="31"/>
          <w:szCs w:val="31"/>
        </w:rPr>
        <w:t>项目标任务。各镇</w:t>
      </w:r>
      <w:r>
        <w:rPr>
          <w:sz w:val="31"/>
          <w:szCs w:val="31"/>
        </w:rPr>
        <w:t xml:space="preserve"> </w:t>
      </w:r>
      <w:r>
        <w:rPr>
          <w:spacing w:val="28"/>
          <w:sz w:val="31"/>
          <w:szCs w:val="31"/>
        </w:rPr>
        <w:t>(街道)农机管理部门要对农机购置补贴实施情况进行认真总</w:t>
      </w:r>
      <w:r>
        <w:rPr>
          <w:spacing w:val="13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结，于每年11月30日前将全年工作总结报区购机办。区农业农</w:t>
      </w:r>
      <w:r>
        <w:rPr>
          <w:spacing w:val="7"/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村局、财政局于每年12月5日前，将全年中央财政农机购置补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5"/>
          <w:sz w:val="31"/>
          <w:szCs w:val="31"/>
        </w:rPr>
        <w:t>贴实施绩效报告报送曲靖市农业农村局、财政局。</w:t>
      </w:r>
    </w:p>
    <w:p>
      <w:pPr>
        <w:pStyle w:val="2"/>
        <w:spacing w:before="228" w:line="580" w:lineRule="exact"/>
        <w:ind w:left="620"/>
        <w:rPr>
          <w:rFonts w:ascii="宋体" w:hAnsi="宋体" w:eastAsia="宋体" w:cs="宋体"/>
          <w:sz w:val="31"/>
          <w:szCs w:val="31"/>
        </w:rPr>
      </w:pPr>
      <w:r>
        <w:rPr>
          <w:position w:val="20"/>
          <w:sz w:val="31"/>
          <w:szCs w:val="31"/>
        </w:rPr>
        <w:t>区农业农村局监督电话</w:t>
      </w:r>
      <w:r>
        <w:rPr>
          <w:spacing w:val="15"/>
          <w:position w:val="20"/>
          <w:sz w:val="31"/>
          <w:szCs w:val="31"/>
        </w:rPr>
        <w:t xml:space="preserve">      </w:t>
      </w:r>
      <w:r>
        <w:rPr>
          <w:rFonts w:ascii="宋体" w:hAnsi="宋体" w:eastAsia="宋体" w:cs="宋体"/>
          <w:position w:val="20"/>
          <w:sz w:val="31"/>
          <w:szCs w:val="31"/>
        </w:rPr>
        <w:t>0874-3122765</w:t>
      </w:r>
    </w:p>
    <w:p>
      <w:pPr>
        <w:pStyle w:val="2"/>
        <w:spacing w:before="1" w:line="221" w:lineRule="auto"/>
        <w:ind w:left="620"/>
        <w:rPr>
          <w:sz w:val="31"/>
          <w:szCs w:val="31"/>
        </w:rPr>
      </w:pPr>
      <w:r>
        <w:rPr>
          <w:spacing w:val="3"/>
          <w:sz w:val="31"/>
          <w:szCs w:val="31"/>
        </w:rPr>
        <w:t>农机购置补贴政策咨询电话：0874-3119393</w:t>
      </w:r>
    </w:p>
    <w:p>
      <w:pPr>
        <w:pStyle w:val="2"/>
        <w:spacing w:before="195" w:line="220" w:lineRule="auto"/>
        <w:ind w:left="620"/>
        <w:rPr>
          <w:sz w:val="31"/>
          <w:szCs w:val="31"/>
        </w:rPr>
      </w:pPr>
      <w:r>
        <w:rPr>
          <w:spacing w:val="3"/>
          <w:sz w:val="31"/>
          <w:szCs w:val="31"/>
        </w:rPr>
        <w:t>驻区农业农村局纪检组电话：0874-3109067</w:t>
      </w:r>
    </w:p>
    <w:p>
      <w:pPr>
        <w:pStyle w:val="2"/>
        <w:spacing w:before="225" w:line="222" w:lineRule="auto"/>
        <w:ind w:left="620"/>
        <w:rPr>
          <w:sz w:val="31"/>
          <w:szCs w:val="31"/>
        </w:rPr>
      </w:pPr>
      <w:r>
        <w:rPr>
          <w:spacing w:val="2"/>
          <w:sz w:val="31"/>
          <w:szCs w:val="31"/>
        </w:rPr>
        <w:t>农机质量投诉电话：0874-3130609</w:t>
      </w:r>
    </w:p>
    <w:p>
      <w:pPr>
        <w:pStyle w:val="2"/>
        <w:spacing w:before="198" w:line="223" w:lineRule="auto"/>
        <w:ind w:left="620"/>
        <w:rPr>
          <w:sz w:val="31"/>
          <w:szCs w:val="31"/>
        </w:rPr>
      </w:pPr>
      <w:r>
        <w:rPr>
          <w:sz w:val="31"/>
          <w:szCs w:val="31"/>
        </w:rPr>
        <w:t>区财政局监督电话：0874-3316631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pStyle w:val="2"/>
        <w:spacing w:before="102" w:line="602" w:lineRule="exact"/>
        <w:ind w:left="620"/>
        <w:rPr>
          <w:sz w:val="31"/>
          <w:szCs w:val="31"/>
        </w:rPr>
      </w:pPr>
      <w:r>
        <w:rPr>
          <w:spacing w:val="12"/>
          <w:position w:val="21"/>
          <w:sz w:val="31"/>
          <w:szCs w:val="31"/>
        </w:rPr>
        <w:t>附件：1.云南省2021-2023年农机购置补贴机具种类范围</w:t>
      </w:r>
    </w:p>
    <w:p>
      <w:pPr>
        <w:pStyle w:val="2"/>
        <w:spacing w:before="1" w:line="222" w:lineRule="auto"/>
        <w:ind w:left="2050"/>
        <w:rPr>
          <w:sz w:val="31"/>
          <w:szCs w:val="31"/>
        </w:rPr>
      </w:pPr>
      <w:r>
        <w:rPr>
          <w:spacing w:val="26"/>
          <w:sz w:val="31"/>
          <w:szCs w:val="31"/>
        </w:rPr>
        <w:t>(2022年修订)</w:t>
      </w:r>
    </w:p>
    <w:p>
      <w:pPr>
        <w:pStyle w:val="2"/>
        <w:spacing w:before="204" w:line="222" w:lineRule="auto"/>
        <w:ind w:left="1599"/>
        <w:rPr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2.20</w:t>
      </w:r>
      <w:r>
        <w:rPr>
          <w:rFonts w:ascii="宋体" w:hAnsi="宋体" w:eastAsia="宋体" w:cs="宋体"/>
          <w:spacing w:val="6"/>
          <w:sz w:val="31"/>
          <w:szCs w:val="31"/>
          <w:u w:val="single" w:color="auto"/>
        </w:rPr>
        <w:t xml:space="preserve">2  </w:t>
      </w:r>
      <w:r>
        <w:rPr>
          <w:spacing w:val="6"/>
          <w:sz w:val="31"/>
          <w:szCs w:val="31"/>
        </w:rPr>
        <w:t>年麒麟区农机购置补贴资金结算明细表</w:t>
      </w:r>
    </w:p>
    <w:p>
      <w:pPr>
        <w:pStyle w:val="2"/>
        <w:spacing w:before="201" w:line="222" w:lineRule="auto"/>
        <w:ind w:left="1589"/>
        <w:rPr>
          <w:sz w:val="31"/>
          <w:szCs w:val="31"/>
        </w:rPr>
      </w:pPr>
      <w:r>
        <w:rPr>
          <w:spacing w:val="6"/>
          <w:sz w:val="31"/>
          <w:szCs w:val="31"/>
        </w:rPr>
        <w:t>3.202</w:t>
      </w:r>
      <w:r>
        <w:rPr>
          <w:spacing w:val="-132"/>
          <w:sz w:val="31"/>
          <w:szCs w:val="31"/>
        </w:rPr>
        <w:t xml:space="preserve"> </w:t>
      </w:r>
      <w:r>
        <w:rPr>
          <w:spacing w:val="6"/>
          <w:sz w:val="31"/>
          <w:szCs w:val="31"/>
          <w:u w:val="single" w:color="auto"/>
        </w:rPr>
        <w:t xml:space="preserve">  </w:t>
      </w:r>
      <w:r>
        <w:rPr>
          <w:spacing w:val="6"/>
          <w:sz w:val="31"/>
          <w:szCs w:val="31"/>
        </w:rPr>
        <w:t>年麒麟区享受农机购置补贴的购机者信息表</w:t>
      </w:r>
    </w:p>
    <w:p>
      <w:pPr>
        <w:spacing w:line="222" w:lineRule="auto"/>
        <w:rPr>
          <w:sz w:val="31"/>
          <w:szCs w:val="31"/>
        </w:rPr>
        <w:sectPr>
          <w:footerReference r:id="rId14" w:type="default"/>
          <w:pgSz w:w="11910" w:h="16840"/>
          <w:pgMar w:top="1431" w:right="1415" w:bottom="1003" w:left="1599" w:header="0" w:footer="645" w:gutter="0"/>
          <w:cols w:space="720" w:num="1"/>
        </w:sectPr>
      </w:pPr>
    </w:p>
    <w:p>
      <w:pPr>
        <w:spacing w:before="14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9"/>
          <w:sz w:val="31"/>
          <w:szCs w:val="31"/>
        </w:rPr>
        <w:t>附件1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40" w:line="590" w:lineRule="exact"/>
        <w:ind w:left="112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3"/>
          <w:position w:val="10"/>
          <w:sz w:val="43"/>
          <w:szCs w:val="43"/>
        </w:rPr>
        <w:t>云南省2021-2023年农机购置补贴</w:t>
      </w:r>
    </w:p>
    <w:p>
      <w:pPr>
        <w:spacing w:before="1" w:line="218" w:lineRule="auto"/>
        <w:ind w:left="311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机具种类范围</w:t>
      </w:r>
    </w:p>
    <w:p>
      <w:pPr>
        <w:spacing w:before="82" w:line="219" w:lineRule="auto"/>
        <w:ind w:left="302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6"/>
          <w:sz w:val="43"/>
          <w:szCs w:val="43"/>
        </w:rPr>
        <w:t>(2022年修订)</w:t>
      </w:r>
    </w:p>
    <w:p>
      <w:pPr>
        <w:spacing w:before="216" w:line="224" w:lineRule="auto"/>
        <w:ind w:left="228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(21大类45个小类128个品目)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01" w:line="223" w:lineRule="auto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1.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z w:val="31"/>
          <w:szCs w:val="31"/>
        </w:rPr>
        <w:t>耕整地机械</w:t>
      </w:r>
    </w:p>
    <w:p>
      <w:pPr>
        <w:pStyle w:val="2"/>
        <w:spacing w:before="204" w:line="221" w:lineRule="auto"/>
        <w:ind w:left="665"/>
        <w:rPr>
          <w:sz w:val="31"/>
          <w:szCs w:val="31"/>
        </w:rPr>
      </w:pPr>
      <w:r>
        <w:rPr>
          <w:spacing w:val="-14"/>
          <w:sz w:val="31"/>
          <w:szCs w:val="31"/>
        </w:rPr>
        <w:t>1.1</w:t>
      </w:r>
      <w:r>
        <w:rPr>
          <w:spacing w:val="-28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耕地机械</w:t>
      </w:r>
    </w:p>
    <w:p>
      <w:pPr>
        <w:pStyle w:val="2"/>
        <w:spacing w:before="230" w:line="222" w:lineRule="auto"/>
        <w:ind w:left="1115"/>
        <w:rPr>
          <w:sz w:val="26"/>
          <w:szCs w:val="26"/>
        </w:rPr>
      </w:pPr>
      <w:r>
        <w:rPr>
          <w:spacing w:val="-9"/>
          <w:sz w:val="26"/>
          <w:szCs w:val="26"/>
        </w:rPr>
        <w:t>1.1.1 犁</w:t>
      </w:r>
    </w:p>
    <w:p>
      <w:pPr>
        <w:pStyle w:val="2"/>
        <w:spacing w:before="199" w:line="222" w:lineRule="auto"/>
        <w:ind w:left="1115"/>
        <w:rPr>
          <w:sz w:val="31"/>
          <w:szCs w:val="31"/>
        </w:rPr>
      </w:pPr>
      <w:r>
        <w:rPr>
          <w:spacing w:val="-7"/>
          <w:sz w:val="31"/>
          <w:szCs w:val="31"/>
        </w:rPr>
        <w:t>1.1.2旋耕机</w:t>
      </w:r>
    </w:p>
    <w:p>
      <w:pPr>
        <w:pStyle w:val="2"/>
        <w:spacing w:before="178" w:line="222" w:lineRule="auto"/>
        <w:ind w:left="1115"/>
        <w:rPr>
          <w:sz w:val="31"/>
          <w:szCs w:val="31"/>
        </w:rPr>
      </w:pPr>
      <w:r>
        <w:rPr>
          <w:spacing w:val="-14"/>
          <w:sz w:val="31"/>
          <w:szCs w:val="31"/>
        </w:rPr>
        <w:t>1.1.3</w:t>
      </w:r>
      <w:r>
        <w:rPr>
          <w:spacing w:val="-52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微型耕耘机</w:t>
      </w:r>
    </w:p>
    <w:p>
      <w:pPr>
        <w:pStyle w:val="2"/>
        <w:spacing w:before="197" w:line="222" w:lineRule="auto"/>
        <w:ind w:left="1115"/>
        <w:rPr>
          <w:sz w:val="31"/>
          <w:szCs w:val="31"/>
        </w:rPr>
      </w:pPr>
      <w:r>
        <w:rPr>
          <w:spacing w:val="-7"/>
          <w:sz w:val="31"/>
          <w:szCs w:val="31"/>
        </w:rPr>
        <w:t>1.1.4耕整机</w:t>
      </w:r>
    </w:p>
    <w:p>
      <w:pPr>
        <w:pStyle w:val="2"/>
        <w:spacing w:before="177" w:line="222" w:lineRule="auto"/>
        <w:ind w:left="1115"/>
        <w:rPr>
          <w:sz w:val="31"/>
          <w:szCs w:val="31"/>
        </w:rPr>
      </w:pPr>
      <w:r>
        <w:rPr>
          <w:spacing w:val="-22"/>
          <w:sz w:val="31"/>
          <w:szCs w:val="31"/>
        </w:rPr>
        <w:t>1.1.5</w:t>
      </w:r>
      <w:r>
        <w:rPr>
          <w:spacing w:val="-36"/>
          <w:sz w:val="31"/>
          <w:szCs w:val="31"/>
        </w:rPr>
        <w:t xml:space="preserve"> </w:t>
      </w:r>
      <w:r>
        <w:rPr>
          <w:spacing w:val="-22"/>
          <w:sz w:val="31"/>
          <w:szCs w:val="31"/>
        </w:rPr>
        <w:t>深松机</w:t>
      </w:r>
    </w:p>
    <w:p>
      <w:pPr>
        <w:spacing w:before="197" w:line="219" w:lineRule="auto"/>
        <w:ind w:left="111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1.1.6开沟机</w:t>
      </w:r>
    </w:p>
    <w:p>
      <w:pPr>
        <w:pStyle w:val="2"/>
        <w:spacing w:before="193" w:line="222" w:lineRule="auto"/>
        <w:ind w:left="1115"/>
        <w:rPr>
          <w:sz w:val="31"/>
          <w:szCs w:val="31"/>
        </w:rPr>
      </w:pPr>
      <w:r>
        <w:rPr>
          <w:spacing w:val="23"/>
          <w:sz w:val="31"/>
          <w:szCs w:val="31"/>
        </w:rPr>
        <w:t>1.1.7挖坑(成穴)机</w:t>
      </w:r>
    </w:p>
    <w:p>
      <w:pPr>
        <w:pStyle w:val="2"/>
        <w:spacing w:before="184" w:line="221" w:lineRule="auto"/>
        <w:ind w:left="665"/>
        <w:rPr>
          <w:sz w:val="31"/>
          <w:szCs w:val="31"/>
        </w:rPr>
      </w:pPr>
      <w:r>
        <w:rPr>
          <w:spacing w:val="4"/>
          <w:sz w:val="31"/>
          <w:szCs w:val="31"/>
        </w:rPr>
        <w:t>1.2整地机械</w:t>
      </w:r>
    </w:p>
    <w:p>
      <w:pPr>
        <w:pStyle w:val="2"/>
        <w:spacing w:before="241" w:line="223" w:lineRule="auto"/>
        <w:ind w:left="1115"/>
        <w:rPr>
          <w:sz w:val="26"/>
          <w:szCs w:val="26"/>
        </w:rPr>
      </w:pPr>
      <w:r>
        <w:rPr>
          <w:spacing w:val="-9"/>
          <w:sz w:val="26"/>
          <w:szCs w:val="26"/>
        </w:rPr>
        <w:t>1.2.1</w:t>
      </w:r>
      <w:r>
        <w:rPr>
          <w:spacing w:val="-27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耙</w:t>
      </w:r>
    </w:p>
    <w:p>
      <w:pPr>
        <w:pStyle w:val="2"/>
        <w:spacing w:before="187" w:line="222" w:lineRule="auto"/>
        <w:ind w:left="1115"/>
        <w:rPr>
          <w:sz w:val="31"/>
          <w:szCs w:val="31"/>
        </w:rPr>
      </w:pPr>
      <w:r>
        <w:rPr>
          <w:spacing w:val="-4"/>
          <w:sz w:val="31"/>
          <w:szCs w:val="31"/>
        </w:rPr>
        <w:t>1.2.2埋茬起浆机</w:t>
      </w:r>
    </w:p>
    <w:p>
      <w:pPr>
        <w:pStyle w:val="2"/>
        <w:spacing w:before="197" w:line="222" w:lineRule="auto"/>
        <w:ind w:left="1115"/>
        <w:rPr>
          <w:sz w:val="31"/>
          <w:szCs w:val="31"/>
        </w:rPr>
      </w:pPr>
      <w:r>
        <w:rPr>
          <w:spacing w:val="-22"/>
          <w:sz w:val="31"/>
          <w:szCs w:val="31"/>
        </w:rPr>
        <w:t>1.2.3</w:t>
      </w:r>
      <w:r>
        <w:rPr>
          <w:spacing w:val="-36"/>
          <w:sz w:val="31"/>
          <w:szCs w:val="31"/>
        </w:rPr>
        <w:t xml:space="preserve"> </w:t>
      </w:r>
      <w:r>
        <w:rPr>
          <w:spacing w:val="-22"/>
          <w:sz w:val="31"/>
          <w:szCs w:val="31"/>
        </w:rPr>
        <w:t>起垄机</w:t>
      </w:r>
    </w:p>
    <w:p>
      <w:pPr>
        <w:pStyle w:val="2"/>
        <w:spacing w:before="187" w:line="222" w:lineRule="auto"/>
        <w:ind w:left="1115"/>
        <w:rPr>
          <w:sz w:val="31"/>
          <w:szCs w:val="31"/>
        </w:rPr>
      </w:pPr>
      <w:r>
        <w:rPr>
          <w:spacing w:val="-7"/>
          <w:sz w:val="31"/>
          <w:szCs w:val="31"/>
        </w:rPr>
        <w:t>1.2.4筑埂机</w:t>
      </w:r>
    </w:p>
    <w:p>
      <w:pPr>
        <w:pStyle w:val="2"/>
        <w:spacing w:before="187" w:line="222" w:lineRule="auto"/>
        <w:ind w:left="1115"/>
        <w:rPr>
          <w:sz w:val="31"/>
          <w:szCs w:val="31"/>
        </w:rPr>
      </w:pPr>
      <w:r>
        <w:rPr>
          <w:spacing w:val="-7"/>
          <w:sz w:val="31"/>
          <w:szCs w:val="31"/>
        </w:rPr>
        <w:t>1.2.5灭茬机</w:t>
      </w:r>
    </w:p>
    <w:p>
      <w:pPr>
        <w:pStyle w:val="2"/>
        <w:spacing w:before="178" w:line="222" w:lineRule="auto"/>
        <w:ind w:left="1115"/>
        <w:rPr>
          <w:sz w:val="31"/>
          <w:szCs w:val="31"/>
        </w:rPr>
      </w:pPr>
      <w:r>
        <w:rPr>
          <w:spacing w:val="-21"/>
          <w:sz w:val="31"/>
          <w:szCs w:val="31"/>
        </w:rPr>
        <w:t>1.2.6</w:t>
      </w:r>
      <w:r>
        <w:rPr>
          <w:spacing w:val="-44"/>
          <w:sz w:val="31"/>
          <w:szCs w:val="31"/>
        </w:rPr>
        <w:t xml:space="preserve"> </w:t>
      </w:r>
      <w:r>
        <w:rPr>
          <w:spacing w:val="-21"/>
          <w:sz w:val="31"/>
          <w:szCs w:val="31"/>
        </w:rPr>
        <w:t>铺膜机</w:t>
      </w:r>
    </w:p>
    <w:p>
      <w:pPr>
        <w:spacing w:line="222" w:lineRule="auto"/>
        <w:rPr>
          <w:sz w:val="31"/>
          <w:szCs w:val="31"/>
        </w:rPr>
        <w:sectPr>
          <w:footerReference r:id="rId15" w:type="default"/>
          <w:pgSz w:w="11910" w:h="16840"/>
          <w:pgMar w:top="1431" w:right="1786" w:bottom="1233" w:left="1624" w:header="0" w:footer="929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00" w:line="220" w:lineRule="auto"/>
        <w:ind w:left="615"/>
        <w:rPr>
          <w:sz w:val="31"/>
          <w:szCs w:val="31"/>
        </w:rPr>
      </w:pPr>
      <w:r>
        <w:rPr>
          <w:spacing w:val="10"/>
          <w:sz w:val="31"/>
          <w:szCs w:val="31"/>
        </w:rPr>
        <w:t>1.3</w:t>
      </w:r>
      <w:r>
        <w:rPr>
          <w:spacing w:val="-12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耕整地联合作业机械(可含施肥功能)</w:t>
      </w:r>
    </w:p>
    <w:p>
      <w:pPr>
        <w:pStyle w:val="2"/>
        <w:spacing w:before="194" w:line="222" w:lineRule="auto"/>
        <w:ind w:left="1105"/>
        <w:rPr>
          <w:sz w:val="31"/>
          <w:szCs w:val="31"/>
        </w:rPr>
      </w:pPr>
      <w:r>
        <w:rPr>
          <w:spacing w:val="-17"/>
          <w:sz w:val="31"/>
          <w:szCs w:val="31"/>
        </w:rPr>
        <w:t>1.3.1</w:t>
      </w:r>
      <w:r>
        <w:rPr>
          <w:spacing w:val="-55"/>
          <w:sz w:val="31"/>
          <w:szCs w:val="31"/>
        </w:rPr>
        <w:t xml:space="preserve"> </w:t>
      </w:r>
      <w:r>
        <w:rPr>
          <w:spacing w:val="-17"/>
          <w:sz w:val="31"/>
          <w:szCs w:val="31"/>
        </w:rPr>
        <w:t>联合整地机</w:t>
      </w:r>
    </w:p>
    <w:p>
      <w:pPr>
        <w:pStyle w:val="2"/>
        <w:spacing w:before="183" w:line="220" w:lineRule="auto"/>
        <w:ind w:left="1105"/>
        <w:rPr>
          <w:sz w:val="31"/>
          <w:szCs w:val="31"/>
        </w:rPr>
      </w:pPr>
      <w:r>
        <w:rPr>
          <w:spacing w:val="-3"/>
          <w:sz w:val="31"/>
          <w:szCs w:val="31"/>
        </w:rPr>
        <w:t>1.3.2深松整地联合作业机</w:t>
      </w:r>
    </w:p>
    <w:p>
      <w:pPr>
        <w:spacing w:before="179" w:line="221" w:lineRule="auto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2.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种植施肥机械</w:t>
      </w:r>
    </w:p>
    <w:p>
      <w:pPr>
        <w:pStyle w:val="2"/>
        <w:spacing w:before="191" w:line="221" w:lineRule="auto"/>
        <w:ind w:left="615"/>
        <w:rPr>
          <w:sz w:val="31"/>
          <w:szCs w:val="31"/>
        </w:rPr>
      </w:pPr>
      <w:r>
        <w:rPr>
          <w:spacing w:val="-1"/>
          <w:sz w:val="31"/>
          <w:szCs w:val="31"/>
        </w:rPr>
        <w:t>2.1</w:t>
      </w:r>
      <w:r>
        <w:rPr>
          <w:spacing w:val="-44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种子播前处理和育苗机械设备</w:t>
      </w:r>
    </w:p>
    <w:p>
      <w:pPr>
        <w:pStyle w:val="2"/>
        <w:spacing w:before="198" w:line="221" w:lineRule="auto"/>
        <w:ind w:left="1105"/>
        <w:rPr>
          <w:sz w:val="31"/>
          <w:szCs w:val="31"/>
        </w:rPr>
      </w:pPr>
      <w:r>
        <w:rPr>
          <w:spacing w:val="-12"/>
          <w:sz w:val="31"/>
          <w:szCs w:val="31"/>
        </w:rPr>
        <w:t>2.1.1</w:t>
      </w:r>
      <w:r>
        <w:rPr>
          <w:spacing w:val="-62"/>
          <w:sz w:val="31"/>
          <w:szCs w:val="31"/>
        </w:rPr>
        <w:t xml:space="preserve"> </w:t>
      </w:r>
      <w:r>
        <w:rPr>
          <w:spacing w:val="-12"/>
          <w:sz w:val="31"/>
          <w:szCs w:val="31"/>
        </w:rPr>
        <w:t>种子催芽机</w:t>
      </w:r>
    </w:p>
    <w:p>
      <w:pPr>
        <w:pStyle w:val="2"/>
        <w:spacing w:before="179" w:line="221" w:lineRule="auto"/>
        <w:ind w:left="1105"/>
        <w:rPr>
          <w:sz w:val="31"/>
          <w:szCs w:val="31"/>
        </w:rPr>
      </w:pPr>
      <w:r>
        <w:rPr>
          <w:spacing w:val="-2"/>
          <w:sz w:val="31"/>
          <w:szCs w:val="31"/>
        </w:rPr>
        <w:t>2.1.2苗床用土粉碎机</w:t>
      </w:r>
    </w:p>
    <w:p>
      <w:pPr>
        <w:pStyle w:val="2"/>
        <w:spacing w:before="188" w:line="220" w:lineRule="auto"/>
        <w:ind w:left="1105"/>
        <w:rPr>
          <w:sz w:val="31"/>
          <w:szCs w:val="31"/>
        </w:rPr>
      </w:pPr>
      <w:r>
        <w:rPr>
          <w:spacing w:val="14"/>
          <w:sz w:val="31"/>
          <w:szCs w:val="31"/>
        </w:rPr>
        <w:t>2.1.3</w:t>
      </w:r>
      <w:r>
        <w:rPr>
          <w:spacing w:val="-36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育秧(苗)播种设备</w:t>
      </w:r>
    </w:p>
    <w:p>
      <w:pPr>
        <w:pStyle w:val="2"/>
        <w:spacing w:before="202" w:line="221" w:lineRule="auto"/>
        <w:ind w:left="1105"/>
        <w:rPr>
          <w:sz w:val="31"/>
          <w:szCs w:val="31"/>
        </w:rPr>
      </w:pPr>
      <w:r>
        <w:rPr>
          <w:spacing w:val="1"/>
          <w:sz w:val="31"/>
          <w:szCs w:val="31"/>
        </w:rPr>
        <w:t>2.1.4营养钵压制机</w:t>
      </w:r>
    </w:p>
    <w:p>
      <w:pPr>
        <w:pStyle w:val="2"/>
        <w:spacing w:before="189" w:line="221" w:lineRule="auto"/>
        <w:ind w:left="615"/>
        <w:rPr>
          <w:sz w:val="31"/>
          <w:szCs w:val="31"/>
        </w:rPr>
      </w:pPr>
      <w:r>
        <w:rPr>
          <w:spacing w:val="22"/>
          <w:sz w:val="31"/>
          <w:szCs w:val="31"/>
        </w:rPr>
        <w:t>2.2播种机械(可含施肥功能)</w:t>
      </w:r>
    </w:p>
    <w:p>
      <w:pPr>
        <w:pStyle w:val="2"/>
        <w:spacing w:before="192" w:line="222" w:lineRule="auto"/>
        <w:ind w:left="1105"/>
        <w:rPr>
          <w:sz w:val="31"/>
          <w:szCs w:val="31"/>
        </w:rPr>
      </w:pPr>
      <w:r>
        <w:rPr>
          <w:spacing w:val="-17"/>
          <w:sz w:val="31"/>
          <w:szCs w:val="31"/>
        </w:rPr>
        <w:t>2.2.1</w:t>
      </w:r>
      <w:r>
        <w:rPr>
          <w:spacing w:val="-46"/>
          <w:sz w:val="31"/>
          <w:szCs w:val="31"/>
        </w:rPr>
        <w:t xml:space="preserve"> </w:t>
      </w:r>
      <w:r>
        <w:rPr>
          <w:spacing w:val="-17"/>
          <w:sz w:val="31"/>
          <w:szCs w:val="31"/>
        </w:rPr>
        <w:t>条播机</w:t>
      </w:r>
    </w:p>
    <w:p>
      <w:pPr>
        <w:spacing w:before="177" w:line="219" w:lineRule="auto"/>
        <w:ind w:left="110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2.2.2穴播机</w:t>
      </w:r>
    </w:p>
    <w:p>
      <w:pPr>
        <w:pStyle w:val="2"/>
        <w:spacing w:before="199" w:line="221" w:lineRule="auto"/>
        <w:ind w:left="1105"/>
        <w:rPr>
          <w:sz w:val="31"/>
          <w:szCs w:val="31"/>
        </w:rPr>
      </w:pPr>
      <w:r>
        <w:rPr>
          <w:spacing w:val="14"/>
          <w:sz w:val="31"/>
          <w:szCs w:val="31"/>
        </w:rPr>
        <w:t>2.2.3</w:t>
      </w:r>
      <w:r>
        <w:rPr>
          <w:spacing w:val="-38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单粒(精密)播种机</w:t>
      </w:r>
    </w:p>
    <w:p>
      <w:pPr>
        <w:pStyle w:val="2"/>
        <w:spacing w:before="189" w:line="221" w:lineRule="auto"/>
        <w:ind w:left="1105"/>
        <w:rPr>
          <w:sz w:val="31"/>
          <w:szCs w:val="31"/>
        </w:rPr>
      </w:pPr>
      <w:r>
        <w:rPr>
          <w:spacing w:val="22"/>
          <w:sz w:val="31"/>
          <w:szCs w:val="31"/>
        </w:rPr>
        <w:t>2.2.4根(块)茎种子播种机</w:t>
      </w:r>
    </w:p>
    <w:p>
      <w:pPr>
        <w:pStyle w:val="2"/>
        <w:spacing w:before="188" w:line="220" w:lineRule="auto"/>
        <w:ind w:left="615"/>
        <w:rPr>
          <w:sz w:val="31"/>
          <w:szCs w:val="31"/>
        </w:rPr>
      </w:pPr>
      <w:r>
        <w:rPr>
          <w:spacing w:val="13"/>
          <w:sz w:val="31"/>
          <w:szCs w:val="31"/>
        </w:rPr>
        <w:t>2.3</w:t>
      </w:r>
      <w:r>
        <w:rPr>
          <w:spacing w:val="-32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耕整地播种作业机械(可含施肥功能)</w:t>
      </w:r>
    </w:p>
    <w:p>
      <w:pPr>
        <w:pStyle w:val="2"/>
        <w:spacing w:before="181" w:line="221" w:lineRule="auto"/>
        <w:ind w:left="1105"/>
        <w:rPr>
          <w:sz w:val="31"/>
          <w:szCs w:val="31"/>
        </w:rPr>
      </w:pPr>
      <w:r>
        <w:rPr>
          <w:spacing w:val="-12"/>
          <w:sz w:val="31"/>
          <w:szCs w:val="31"/>
        </w:rPr>
        <w:t>2.3.1</w:t>
      </w:r>
      <w:r>
        <w:rPr>
          <w:spacing w:val="-62"/>
          <w:sz w:val="31"/>
          <w:szCs w:val="31"/>
        </w:rPr>
        <w:t xml:space="preserve"> </w:t>
      </w:r>
      <w:r>
        <w:rPr>
          <w:spacing w:val="-12"/>
          <w:sz w:val="31"/>
          <w:szCs w:val="31"/>
        </w:rPr>
        <w:t>旋耕播种机</w:t>
      </w:r>
    </w:p>
    <w:p>
      <w:pPr>
        <w:pStyle w:val="2"/>
        <w:spacing w:before="199" w:line="220" w:lineRule="auto"/>
        <w:ind w:left="1105"/>
        <w:rPr>
          <w:sz w:val="31"/>
          <w:szCs w:val="31"/>
        </w:rPr>
      </w:pPr>
      <w:r>
        <w:rPr>
          <w:spacing w:val="19"/>
          <w:sz w:val="31"/>
          <w:szCs w:val="31"/>
        </w:rPr>
        <w:t>2.3.1</w:t>
      </w:r>
      <w:r>
        <w:rPr>
          <w:spacing w:val="-69"/>
          <w:sz w:val="31"/>
          <w:szCs w:val="31"/>
        </w:rPr>
        <w:t xml:space="preserve"> </w:t>
      </w:r>
      <w:r>
        <w:rPr>
          <w:spacing w:val="19"/>
          <w:sz w:val="31"/>
          <w:szCs w:val="31"/>
        </w:rPr>
        <w:t>铺膜(带)播种机</w:t>
      </w:r>
    </w:p>
    <w:p>
      <w:pPr>
        <w:pStyle w:val="2"/>
        <w:spacing w:before="181" w:line="221" w:lineRule="auto"/>
        <w:ind w:left="1105"/>
        <w:rPr>
          <w:sz w:val="31"/>
          <w:szCs w:val="31"/>
        </w:rPr>
      </w:pPr>
      <w:r>
        <w:rPr>
          <w:spacing w:val="-8"/>
          <w:sz w:val="31"/>
          <w:szCs w:val="31"/>
        </w:rPr>
        <w:t>2.3.3</w:t>
      </w:r>
      <w:r>
        <w:rPr>
          <w:spacing w:val="-40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秸秆还田整地播种机</w:t>
      </w:r>
    </w:p>
    <w:p>
      <w:pPr>
        <w:pStyle w:val="2"/>
        <w:spacing w:before="188" w:line="220" w:lineRule="auto"/>
        <w:ind w:left="615"/>
        <w:rPr>
          <w:sz w:val="31"/>
          <w:szCs w:val="31"/>
        </w:rPr>
      </w:pPr>
      <w:r>
        <w:rPr>
          <w:spacing w:val="8"/>
          <w:sz w:val="31"/>
          <w:szCs w:val="31"/>
        </w:rPr>
        <w:t>2.4栽植机械</w:t>
      </w:r>
    </w:p>
    <w:p>
      <w:pPr>
        <w:pStyle w:val="2"/>
        <w:spacing w:before="211" w:line="220" w:lineRule="auto"/>
        <w:ind w:left="1105"/>
        <w:rPr>
          <w:sz w:val="31"/>
          <w:szCs w:val="31"/>
        </w:rPr>
      </w:pPr>
      <w:r>
        <w:rPr>
          <w:spacing w:val="-2"/>
          <w:sz w:val="31"/>
          <w:szCs w:val="31"/>
        </w:rPr>
        <w:t>2.4.1插秧机</w:t>
      </w:r>
    </w:p>
    <w:p>
      <w:pPr>
        <w:pStyle w:val="2"/>
        <w:spacing w:before="180" w:line="220" w:lineRule="auto"/>
        <w:ind w:left="1105"/>
        <w:rPr>
          <w:sz w:val="31"/>
          <w:szCs w:val="31"/>
        </w:rPr>
      </w:pPr>
      <w:r>
        <w:rPr>
          <w:spacing w:val="-2"/>
          <w:sz w:val="31"/>
          <w:szCs w:val="31"/>
        </w:rPr>
        <w:t>2.4.2抛秧机</w:t>
      </w:r>
    </w:p>
    <w:p>
      <w:pPr>
        <w:pStyle w:val="2"/>
        <w:spacing w:before="191" w:line="220" w:lineRule="auto"/>
        <w:ind w:left="1105"/>
        <w:rPr>
          <w:sz w:val="31"/>
          <w:szCs w:val="31"/>
        </w:rPr>
      </w:pPr>
      <w:r>
        <w:rPr>
          <w:spacing w:val="-19"/>
          <w:sz w:val="31"/>
          <w:szCs w:val="31"/>
        </w:rPr>
        <w:t>2.4.3</w:t>
      </w:r>
      <w:r>
        <w:rPr>
          <w:spacing w:val="-30"/>
          <w:sz w:val="31"/>
          <w:szCs w:val="31"/>
        </w:rPr>
        <w:t xml:space="preserve"> </w:t>
      </w:r>
      <w:r>
        <w:rPr>
          <w:spacing w:val="-19"/>
          <w:sz w:val="31"/>
          <w:szCs w:val="31"/>
        </w:rPr>
        <w:t>移栽机</w:t>
      </w:r>
    </w:p>
    <w:p>
      <w:pPr>
        <w:pStyle w:val="2"/>
        <w:spacing w:before="201" w:line="221" w:lineRule="auto"/>
        <w:ind w:left="615"/>
        <w:rPr>
          <w:sz w:val="31"/>
          <w:szCs w:val="31"/>
        </w:rPr>
      </w:pPr>
      <w:r>
        <w:rPr>
          <w:spacing w:val="-11"/>
          <w:sz w:val="31"/>
          <w:szCs w:val="31"/>
        </w:rPr>
        <w:t>2.5</w:t>
      </w:r>
      <w:r>
        <w:rPr>
          <w:spacing w:val="-19"/>
          <w:sz w:val="31"/>
          <w:szCs w:val="31"/>
        </w:rPr>
        <w:t xml:space="preserve"> </w:t>
      </w:r>
      <w:r>
        <w:rPr>
          <w:spacing w:val="-11"/>
          <w:sz w:val="31"/>
          <w:szCs w:val="31"/>
        </w:rPr>
        <w:t>施肥机械</w:t>
      </w:r>
    </w:p>
    <w:p>
      <w:pPr>
        <w:pStyle w:val="2"/>
        <w:spacing w:before="202" w:line="222" w:lineRule="auto"/>
        <w:ind w:left="1105"/>
        <w:rPr>
          <w:sz w:val="31"/>
          <w:szCs w:val="31"/>
        </w:rPr>
      </w:pPr>
      <w:r>
        <w:rPr>
          <w:spacing w:val="-17"/>
          <w:sz w:val="31"/>
          <w:szCs w:val="31"/>
        </w:rPr>
        <w:t>2.5.1</w:t>
      </w:r>
      <w:r>
        <w:rPr>
          <w:spacing w:val="-46"/>
          <w:sz w:val="31"/>
          <w:szCs w:val="31"/>
        </w:rPr>
        <w:t xml:space="preserve"> </w:t>
      </w:r>
      <w:r>
        <w:rPr>
          <w:spacing w:val="-17"/>
          <w:sz w:val="31"/>
          <w:szCs w:val="31"/>
        </w:rPr>
        <w:t>施肥机</w:t>
      </w:r>
    </w:p>
    <w:p>
      <w:pPr>
        <w:spacing w:line="222" w:lineRule="auto"/>
        <w:rPr>
          <w:sz w:val="31"/>
          <w:szCs w:val="31"/>
        </w:rPr>
        <w:sectPr>
          <w:footerReference r:id="rId16" w:type="default"/>
          <w:pgSz w:w="11910" w:h="16840"/>
          <w:pgMar w:top="1431" w:right="1786" w:bottom="968" w:left="1604" w:header="0" w:footer="660" w:gutter="0"/>
          <w:cols w:space="720" w:num="1"/>
        </w:sectPr>
      </w:pPr>
    </w:p>
    <w:p>
      <w:pPr>
        <w:pStyle w:val="2"/>
        <w:spacing w:before="138" w:line="560" w:lineRule="exact"/>
        <w:ind w:left="1115"/>
        <w:rPr>
          <w:sz w:val="31"/>
          <w:szCs w:val="31"/>
        </w:rPr>
      </w:pPr>
      <w:r>
        <w:rPr>
          <w:spacing w:val="25"/>
          <w:position w:val="18"/>
          <w:sz w:val="31"/>
          <w:szCs w:val="31"/>
        </w:rPr>
        <w:t>2.5.2撒(抛)肥机</w:t>
      </w:r>
    </w:p>
    <w:p>
      <w:pPr>
        <w:pStyle w:val="2"/>
        <w:spacing w:line="222" w:lineRule="auto"/>
        <w:ind w:left="1115"/>
        <w:rPr>
          <w:sz w:val="31"/>
          <w:szCs w:val="31"/>
        </w:rPr>
      </w:pPr>
      <w:r>
        <w:rPr>
          <w:spacing w:val="-5"/>
          <w:sz w:val="31"/>
          <w:szCs w:val="31"/>
        </w:rPr>
        <w:t>2.5.3侧深施肥装置</w:t>
      </w:r>
    </w:p>
    <w:p>
      <w:pPr>
        <w:spacing w:before="165" w:line="223" w:lineRule="auto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3.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田间管理机械</w:t>
      </w:r>
    </w:p>
    <w:p>
      <w:pPr>
        <w:pStyle w:val="2"/>
        <w:spacing w:before="203" w:line="221" w:lineRule="auto"/>
        <w:ind w:left="625"/>
        <w:rPr>
          <w:sz w:val="31"/>
          <w:szCs w:val="31"/>
        </w:rPr>
      </w:pPr>
      <w:r>
        <w:rPr>
          <w:spacing w:val="-13"/>
          <w:sz w:val="31"/>
          <w:szCs w:val="31"/>
        </w:rPr>
        <w:t>3.1 中耕机械</w:t>
      </w:r>
    </w:p>
    <w:p>
      <w:pPr>
        <w:pStyle w:val="2"/>
        <w:spacing w:before="183" w:line="222" w:lineRule="auto"/>
        <w:ind w:left="1115"/>
        <w:rPr>
          <w:sz w:val="31"/>
          <w:szCs w:val="31"/>
        </w:rPr>
      </w:pPr>
      <w:r>
        <w:rPr>
          <w:spacing w:val="-21"/>
          <w:sz w:val="31"/>
          <w:szCs w:val="31"/>
        </w:rPr>
        <w:t>3.1.1 中耕机</w:t>
      </w:r>
    </w:p>
    <w:p>
      <w:pPr>
        <w:pStyle w:val="2"/>
        <w:spacing w:before="197" w:line="222" w:lineRule="auto"/>
        <w:ind w:left="1115"/>
        <w:rPr>
          <w:sz w:val="31"/>
          <w:szCs w:val="31"/>
        </w:rPr>
      </w:pPr>
      <w:r>
        <w:rPr>
          <w:spacing w:val="-18"/>
          <w:sz w:val="31"/>
          <w:szCs w:val="31"/>
        </w:rPr>
        <w:t>3.1.2 田园管理机</w:t>
      </w:r>
    </w:p>
    <w:p>
      <w:pPr>
        <w:pStyle w:val="2"/>
        <w:spacing w:before="174" w:line="221" w:lineRule="auto"/>
        <w:ind w:left="625"/>
        <w:rPr>
          <w:sz w:val="31"/>
          <w:szCs w:val="31"/>
        </w:rPr>
      </w:pPr>
      <w:r>
        <w:rPr>
          <w:spacing w:val="7"/>
          <w:sz w:val="31"/>
          <w:szCs w:val="31"/>
        </w:rPr>
        <w:t>3.2植保机械</w:t>
      </w:r>
    </w:p>
    <w:p>
      <w:pPr>
        <w:pStyle w:val="2"/>
        <w:spacing w:before="202" w:line="222" w:lineRule="auto"/>
        <w:ind w:left="1115"/>
        <w:rPr>
          <w:sz w:val="31"/>
          <w:szCs w:val="31"/>
        </w:rPr>
      </w:pPr>
      <w:r>
        <w:rPr>
          <w:spacing w:val="-20"/>
          <w:sz w:val="31"/>
          <w:szCs w:val="31"/>
        </w:rPr>
        <w:t>3.2.1</w:t>
      </w:r>
      <w:r>
        <w:rPr>
          <w:spacing w:val="-32"/>
          <w:sz w:val="31"/>
          <w:szCs w:val="31"/>
        </w:rPr>
        <w:t xml:space="preserve"> </w:t>
      </w:r>
      <w:r>
        <w:rPr>
          <w:spacing w:val="-20"/>
          <w:sz w:val="31"/>
          <w:szCs w:val="31"/>
        </w:rPr>
        <w:t>喷雾机</w:t>
      </w:r>
    </w:p>
    <w:p>
      <w:pPr>
        <w:pStyle w:val="2"/>
        <w:spacing w:before="174" w:line="560" w:lineRule="exact"/>
        <w:ind w:left="1115"/>
        <w:rPr>
          <w:sz w:val="31"/>
          <w:szCs w:val="31"/>
        </w:rPr>
      </w:pPr>
      <w:r>
        <w:rPr>
          <w:spacing w:val="-2"/>
          <w:position w:val="18"/>
          <w:sz w:val="31"/>
          <w:szCs w:val="31"/>
        </w:rPr>
        <w:t>3.2.2植保无人驾驶航空器</w:t>
      </w:r>
    </w:p>
    <w:p>
      <w:pPr>
        <w:pStyle w:val="2"/>
        <w:spacing w:before="2" w:line="220" w:lineRule="auto"/>
        <w:ind w:left="625"/>
        <w:rPr>
          <w:sz w:val="31"/>
          <w:szCs w:val="31"/>
        </w:rPr>
      </w:pPr>
      <w:r>
        <w:rPr>
          <w:spacing w:val="5"/>
          <w:sz w:val="31"/>
          <w:szCs w:val="31"/>
        </w:rPr>
        <w:t>3.3修剪防护管理机械</w:t>
      </w:r>
    </w:p>
    <w:p>
      <w:pPr>
        <w:pStyle w:val="2"/>
        <w:spacing w:before="192" w:line="222" w:lineRule="auto"/>
        <w:ind w:left="1115"/>
        <w:rPr>
          <w:sz w:val="31"/>
          <w:szCs w:val="31"/>
        </w:rPr>
      </w:pPr>
      <w:r>
        <w:rPr>
          <w:spacing w:val="-18"/>
          <w:sz w:val="31"/>
          <w:szCs w:val="31"/>
        </w:rPr>
        <w:t>3.3.1</w:t>
      </w:r>
      <w:r>
        <w:rPr>
          <w:spacing w:val="-48"/>
          <w:sz w:val="31"/>
          <w:szCs w:val="31"/>
        </w:rPr>
        <w:t xml:space="preserve"> </w:t>
      </w:r>
      <w:r>
        <w:rPr>
          <w:spacing w:val="-18"/>
          <w:sz w:val="31"/>
          <w:szCs w:val="31"/>
        </w:rPr>
        <w:t>修剪机</w:t>
      </w:r>
    </w:p>
    <w:p>
      <w:pPr>
        <w:pStyle w:val="2"/>
        <w:spacing w:before="182" w:line="219" w:lineRule="auto"/>
        <w:ind w:left="1115"/>
        <w:rPr>
          <w:sz w:val="31"/>
          <w:szCs w:val="31"/>
        </w:rPr>
      </w:pPr>
      <w:r>
        <w:rPr>
          <w:spacing w:val="-5"/>
          <w:sz w:val="31"/>
          <w:szCs w:val="31"/>
        </w:rPr>
        <w:t>3.3.2枝条切碎机</w:t>
      </w:r>
    </w:p>
    <w:p>
      <w:pPr>
        <w:pStyle w:val="2"/>
        <w:spacing w:before="173" w:line="220" w:lineRule="auto"/>
        <w:ind w:left="1115"/>
        <w:rPr>
          <w:sz w:val="31"/>
          <w:szCs w:val="31"/>
        </w:rPr>
      </w:pPr>
      <w:r>
        <w:rPr>
          <w:spacing w:val="-2"/>
          <w:sz w:val="31"/>
          <w:szCs w:val="31"/>
        </w:rPr>
        <w:t>3.3.3农用升降作业平台</w:t>
      </w:r>
    </w:p>
    <w:p>
      <w:pPr>
        <w:spacing w:before="200" w:line="221" w:lineRule="auto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4.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灌溉机械</w:t>
      </w:r>
    </w:p>
    <w:p>
      <w:pPr>
        <w:pStyle w:val="2"/>
        <w:spacing w:before="200" w:line="221" w:lineRule="auto"/>
        <w:ind w:left="625"/>
        <w:rPr>
          <w:sz w:val="31"/>
          <w:szCs w:val="31"/>
        </w:rPr>
      </w:pPr>
      <w:r>
        <w:rPr>
          <w:spacing w:val="-11"/>
          <w:sz w:val="31"/>
          <w:szCs w:val="31"/>
        </w:rPr>
        <w:t>4.1</w:t>
      </w:r>
      <w:r>
        <w:rPr>
          <w:spacing w:val="-29"/>
          <w:sz w:val="31"/>
          <w:szCs w:val="31"/>
        </w:rPr>
        <w:t xml:space="preserve"> </w:t>
      </w:r>
      <w:r>
        <w:rPr>
          <w:spacing w:val="-11"/>
          <w:sz w:val="31"/>
          <w:szCs w:val="31"/>
        </w:rPr>
        <w:t>喷灌机械</w:t>
      </w:r>
    </w:p>
    <w:p>
      <w:pPr>
        <w:pStyle w:val="2"/>
        <w:spacing w:before="183" w:line="222" w:lineRule="auto"/>
        <w:ind w:left="1115"/>
        <w:rPr>
          <w:sz w:val="31"/>
          <w:szCs w:val="31"/>
        </w:rPr>
      </w:pPr>
      <w:r>
        <w:rPr>
          <w:spacing w:val="-19"/>
          <w:sz w:val="31"/>
          <w:szCs w:val="31"/>
        </w:rPr>
        <w:t>4.1.1</w:t>
      </w:r>
      <w:r>
        <w:rPr>
          <w:spacing w:val="-40"/>
          <w:sz w:val="31"/>
          <w:szCs w:val="31"/>
        </w:rPr>
        <w:t xml:space="preserve"> </w:t>
      </w:r>
      <w:r>
        <w:rPr>
          <w:spacing w:val="-19"/>
          <w:sz w:val="31"/>
          <w:szCs w:val="31"/>
        </w:rPr>
        <w:t>喷灌机</w:t>
      </w:r>
    </w:p>
    <w:p>
      <w:pPr>
        <w:pStyle w:val="2"/>
        <w:spacing w:before="177" w:line="222" w:lineRule="auto"/>
        <w:ind w:left="625"/>
        <w:rPr>
          <w:sz w:val="31"/>
          <w:szCs w:val="31"/>
        </w:rPr>
      </w:pPr>
      <w:r>
        <w:rPr>
          <w:spacing w:val="-10"/>
          <w:sz w:val="31"/>
          <w:szCs w:val="31"/>
        </w:rPr>
        <w:t>4.2</w:t>
      </w:r>
      <w:r>
        <w:rPr>
          <w:spacing w:val="-40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微灌设备</w:t>
      </w:r>
    </w:p>
    <w:p>
      <w:pPr>
        <w:pStyle w:val="2"/>
        <w:spacing w:before="207" w:line="222" w:lineRule="auto"/>
        <w:ind w:left="1115"/>
        <w:rPr>
          <w:sz w:val="31"/>
          <w:szCs w:val="31"/>
        </w:rPr>
      </w:pPr>
      <w:r>
        <w:rPr>
          <w:spacing w:val="-15"/>
          <w:sz w:val="31"/>
          <w:szCs w:val="31"/>
        </w:rPr>
        <w:t>4.2.1</w:t>
      </w:r>
      <w:r>
        <w:rPr>
          <w:spacing w:val="-50"/>
          <w:sz w:val="31"/>
          <w:szCs w:val="31"/>
        </w:rPr>
        <w:t xml:space="preserve"> </w:t>
      </w:r>
      <w:r>
        <w:rPr>
          <w:spacing w:val="-15"/>
          <w:sz w:val="31"/>
          <w:szCs w:val="31"/>
        </w:rPr>
        <w:t>微喷灌设备</w:t>
      </w:r>
    </w:p>
    <w:p>
      <w:pPr>
        <w:pStyle w:val="2"/>
        <w:spacing w:before="167" w:line="222" w:lineRule="auto"/>
        <w:ind w:left="1115"/>
        <w:rPr>
          <w:sz w:val="31"/>
          <w:szCs w:val="31"/>
        </w:rPr>
      </w:pPr>
      <w:r>
        <w:rPr>
          <w:spacing w:val="-7"/>
          <w:sz w:val="31"/>
          <w:szCs w:val="31"/>
        </w:rPr>
        <w:t>4.2.2灌溉首部</w:t>
      </w:r>
    </w:p>
    <w:p>
      <w:pPr>
        <w:spacing w:before="186" w:line="223" w:lineRule="auto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5.</w:t>
      </w:r>
      <w:r>
        <w:rPr>
          <w:rFonts w:ascii="黑体" w:hAnsi="黑体" w:eastAsia="黑体" w:cs="黑体"/>
          <w:spacing w:val="-1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收获机械</w:t>
      </w:r>
    </w:p>
    <w:p>
      <w:pPr>
        <w:pStyle w:val="2"/>
        <w:spacing w:before="193" w:line="220" w:lineRule="auto"/>
        <w:ind w:left="625"/>
        <w:rPr>
          <w:sz w:val="31"/>
          <w:szCs w:val="31"/>
        </w:rPr>
      </w:pPr>
      <w:r>
        <w:rPr>
          <w:spacing w:val="5"/>
          <w:sz w:val="31"/>
          <w:szCs w:val="31"/>
        </w:rPr>
        <w:t>5.1粮食作物收获机械</w:t>
      </w:r>
    </w:p>
    <w:p>
      <w:pPr>
        <w:pStyle w:val="2"/>
        <w:spacing w:before="195" w:line="222" w:lineRule="auto"/>
        <w:ind w:left="1115"/>
        <w:rPr>
          <w:sz w:val="31"/>
          <w:szCs w:val="31"/>
        </w:rPr>
      </w:pPr>
      <w:r>
        <w:rPr>
          <w:spacing w:val="-20"/>
          <w:sz w:val="31"/>
          <w:szCs w:val="31"/>
        </w:rPr>
        <w:t>5.1.1</w:t>
      </w:r>
      <w:r>
        <w:rPr>
          <w:spacing w:val="-32"/>
          <w:sz w:val="31"/>
          <w:szCs w:val="31"/>
        </w:rPr>
        <w:t xml:space="preserve"> </w:t>
      </w:r>
      <w:r>
        <w:rPr>
          <w:spacing w:val="-20"/>
          <w:sz w:val="31"/>
          <w:szCs w:val="31"/>
        </w:rPr>
        <w:t>割晒机</w:t>
      </w:r>
    </w:p>
    <w:p>
      <w:pPr>
        <w:pStyle w:val="2"/>
        <w:spacing w:before="187" w:line="222" w:lineRule="auto"/>
        <w:ind w:left="1115"/>
        <w:rPr>
          <w:sz w:val="31"/>
          <w:szCs w:val="31"/>
        </w:rPr>
      </w:pPr>
      <w:r>
        <w:rPr>
          <w:spacing w:val="-16"/>
          <w:sz w:val="31"/>
          <w:szCs w:val="31"/>
        </w:rPr>
        <w:t>5.1.2</w:t>
      </w:r>
      <w:r>
        <w:rPr>
          <w:spacing w:val="-42"/>
          <w:sz w:val="31"/>
          <w:szCs w:val="31"/>
        </w:rPr>
        <w:t xml:space="preserve"> </w:t>
      </w:r>
      <w:r>
        <w:rPr>
          <w:spacing w:val="-16"/>
          <w:sz w:val="31"/>
          <w:szCs w:val="31"/>
        </w:rPr>
        <w:t>玉米剥皮机</w:t>
      </w:r>
    </w:p>
    <w:p>
      <w:pPr>
        <w:pStyle w:val="2"/>
        <w:spacing w:before="184" w:line="221" w:lineRule="auto"/>
        <w:ind w:left="1115"/>
        <w:rPr>
          <w:sz w:val="31"/>
          <w:szCs w:val="31"/>
        </w:rPr>
      </w:pPr>
      <w:r>
        <w:rPr>
          <w:spacing w:val="-19"/>
          <w:sz w:val="31"/>
          <w:szCs w:val="31"/>
        </w:rPr>
        <w:t>5.1.3</w:t>
      </w:r>
      <w:r>
        <w:rPr>
          <w:spacing w:val="-40"/>
          <w:sz w:val="31"/>
          <w:szCs w:val="31"/>
        </w:rPr>
        <w:t xml:space="preserve"> </w:t>
      </w:r>
      <w:r>
        <w:rPr>
          <w:spacing w:val="-19"/>
          <w:sz w:val="31"/>
          <w:szCs w:val="31"/>
        </w:rPr>
        <w:t>脱粒机</w:t>
      </w:r>
    </w:p>
    <w:p>
      <w:pPr>
        <w:spacing w:line="221" w:lineRule="auto"/>
        <w:rPr>
          <w:sz w:val="31"/>
          <w:szCs w:val="31"/>
        </w:rPr>
        <w:sectPr>
          <w:footerReference r:id="rId17" w:type="default"/>
          <w:pgSz w:w="11910" w:h="16840"/>
          <w:pgMar w:top="1431" w:right="1786" w:bottom="1218" w:left="1604" w:header="0" w:footer="909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1125"/>
        <w:rPr>
          <w:sz w:val="31"/>
          <w:szCs w:val="31"/>
        </w:rPr>
      </w:pPr>
      <w:r>
        <w:rPr>
          <w:spacing w:val="-2"/>
          <w:sz w:val="31"/>
          <w:szCs w:val="31"/>
        </w:rPr>
        <w:t>5.1.4谷物联合收割机</w:t>
      </w:r>
    </w:p>
    <w:p>
      <w:pPr>
        <w:pStyle w:val="2"/>
        <w:spacing w:before="201" w:line="222" w:lineRule="auto"/>
        <w:ind w:left="1125"/>
        <w:rPr>
          <w:sz w:val="31"/>
          <w:szCs w:val="31"/>
        </w:rPr>
      </w:pPr>
      <w:r>
        <w:rPr>
          <w:spacing w:val="-5"/>
          <w:sz w:val="31"/>
          <w:szCs w:val="31"/>
        </w:rPr>
        <w:t>5.1.5玉米收获机</w:t>
      </w:r>
    </w:p>
    <w:p>
      <w:pPr>
        <w:pStyle w:val="2"/>
        <w:spacing w:before="187" w:line="222" w:lineRule="auto"/>
        <w:ind w:left="1125"/>
        <w:rPr>
          <w:sz w:val="31"/>
          <w:szCs w:val="31"/>
        </w:rPr>
      </w:pPr>
      <w:r>
        <w:rPr>
          <w:spacing w:val="-2"/>
          <w:sz w:val="31"/>
          <w:szCs w:val="31"/>
        </w:rPr>
        <w:t>5.1.6薯类收获机</w:t>
      </w:r>
    </w:p>
    <w:p>
      <w:pPr>
        <w:pStyle w:val="2"/>
        <w:spacing w:before="183" w:line="220" w:lineRule="auto"/>
        <w:ind w:left="645"/>
        <w:rPr>
          <w:sz w:val="31"/>
          <w:szCs w:val="31"/>
        </w:rPr>
      </w:pPr>
      <w:r>
        <w:rPr>
          <w:spacing w:val="-5"/>
          <w:sz w:val="31"/>
          <w:szCs w:val="31"/>
        </w:rPr>
        <w:t>5.2</w:t>
      </w:r>
      <w:r>
        <w:rPr>
          <w:spacing w:val="-31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油料作物收获机械</w:t>
      </w:r>
    </w:p>
    <w:p>
      <w:pPr>
        <w:pStyle w:val="2"/>
        <w:spacing w:before="186" w:line="218" w:lineRule="auto"/>
        <w:ind w:left="1125"/>
        <w:rPr>
          <w:sz w:val="31"/>
          <w:szCs w:val="31"/>
        </w:rPr>
      </w:pPr>
      <w:r>
        <w:rPr>
          <w:spacing w:val="-17"/>
          <w:sz w:val="31"/>
          <w:szCs w:val="31"/>
        </w:rPr>
        <w:t>5.2.1</w:t>
      </w:r>
      <w:r>
        <w:rPr>
          <w:spacing w:val="-25"/>
          <w:sz w:val="31"/>
          <w:szCs w:val="31"/>
        </w:rPr>
        <w:t xml:space="preserve"> </w:t>
      </w:r>
      <w:r>
        <w:rPr>
          <w:spacing w:val="-17"/>
          <w:sz w:val="31"/>
          <w:szCs w:val="31"/>
        </w:rPr>
        <w:t>油菜籽收获机</w:t>
      </w:r>
    </w:p>
    <w:p>
      <w:pPr>
        <w:pStyle w:val="2"/>
        <w:spacing w:before="188" w:line="220" w:lineRule="auto"/>
        <w:ind w:left="645"/>
        <w:rPr>
          <w:sz w:val="31"/>
          <w:szCs w:val="31"/>
        </w:rPr>
      </w:pPr>
      <w:r>
        <w:rPr>
          <w:spacing w:val="-4"/>
          <w:sz w:val="31"/>
          <w:szCs w:val="31"/>
        </w:rPr>
        <w:t>5.3</w:t>
      </w:r>
      <w:r>
        <w:rPr>
          <w:spacing w:val="-42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糖料作物收获机械</w:t>
      </w:r>
    </w:p>
    <w:p>
      <w:pPr>
        <w:pStyle w:val="2"/>
        <w:spacing w:before="202" w:line="221" w:lineRule="auto"/>
        <w:ind w:left="1125"/>
        <w:rPr>
          <w:sz w:val="31"/>
          <w:szCs w:val="31"/>
        </w:rPr>
      </w:pPr>
      <w:r>
        <w:rPr>
          <w:spacing w:val="20"/>
          <w:sz w:val="31"/>
          <w:szCs w:val="31"/>
        </w:rPr>
        <w:t>5.3.1甘蔗割铺(集条、集堆)机</w:t>
      </w:r>
    </w:p>
    <w:p>
      <w:pPr>
        <w:pStyle w:val="2"/>
        <w:spacing w:before="179" w:line="222" w:lineRule="auto"/>
        <w:ind w:left="1125"/>
        <w:rPr>
          <w:sz w:val="31"/>
          <w:szCs w:val="31"/>
        </w:rPr>
      </w:pPr>
      <w:r>
        <w:rPr>
          <w:spacing w:val="2"/>
          <w:sz w:val="31"/>
          <w:szCs w:val="31"/>
        </w:rPr>
        <w:t>5.3.2甘蔗收集搬运机</w:t>
      </w:r>
    </w:p>
    <w:p>
      <w:pPr>
        <w:pStyle w:val="2"/>
        <w:spacing w:before="200" w:line="222" w:lineRule="auto"/>
        <w:ind w:left="1125"/>
        <w:rPr>
          <w:sz w:val="31"/>
          <w:szCs w:val="31"/>
        </w:rPr>
      </w:pPr>
      <w:r>
        <w:rPr>
          <w:spacing w:val="-11"/>
          <w:sz w:val="31"/>
          <w:szCs w:val="31"/>
        </w:rPr>
        <w:t>5.3.3 甘蔗联合收获机</w:t>
      </w:r>
    </w:p>
    <w:p>
      <w:pPr>
        <w:pStyle w:val="2"/>
        <w:spacing w:before="179" w:line="218" w:lineRule="auto"/>
        <w:ind w:left="645"/>
        <w:rPr>
          <w:sz w:val="31"/>
          <w:szCs w:val="31"/>
        </w:rPr>
      </w:pPr>
      <w:r>
        <w:rPr>
          <w:spacing w:val="6"/>
          <w:sz w:val="31"/>
          <w:szCs w:val="31"/>
        </w:rPr>
        <w:t>5.4果菜茶烟草药收获机械</w:t>
      </w:r>
    </w:p>
    <w:p>
      <w:pPr>
        <w:pStyle w:val="2"/>
        <w:spacing w:before="212" w:line="222" w:lineRule="auto"/>
        <w:ind w:left="1125"/>
        <w:rPr>
          <w:sz w:val="31"/>
          <w:szCs w:val="31"/>
        </w:rPr>
      </w:pPr>
      <w:r>
        <w:rPr>
          <w:spacing w:val="-17"/>
          <w:sz w:val="31"/>
          <w:szCs w:val="31"/>
        </w:rPr>
        <w:t>5.4.1 叶类采收机</w:t>
      </w:r>
    </w:p>
    <w:p>
      <w:pPr>
        <w:pStyle w:val="2"/>
        <w:spacing w:before="187" w:line="222" w:lineRule="auto"/>
        <w:ind w:left="1125"/>
        <w:rPr>
          <w:sz w:val="31"/>
          <w:szCs w:val="31"/>
        </w:rPr>
      </w:pPr>
      <w:r>
        <w:rPr>
          <w:spacing w:val="-5"/>
          <w:sz w:val="31"/>
          <w:szCs w:val="31"/>
        </w:rPr>
        <w:t>5.4.2果类收获机</w:t>
      </w:r>
    </w:p>
    <w:p>
      <w:pPr>
        <w:pStyle w:val="2"/>
        <w:spacing w:before="174" w:line="221" w:lineRule="auto"/>
        <w:ind w:left="1125"/>
        <w:rPr>
          <w:sz w:val="31"/>
          <w:szCs w:val="31"/>
        </w:rPr>
      </w:pPr>
      <w:r>
        <w:rPr>
          <w:spacing w:val="15"/>
          <w:sz w:val="31"/>
          <w:szCs w:val="31"/>
        </w:rPr>
        <w:t>5.4.3</w:t>
      </w:r>
      <w:r>
        <w:rPr>
          <w:spacing w:val="-37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根(茎)类收获机</w:t>
      </w:r>
    </w:p>
    <w:p>
      <w:pPr>
        <w:pStyle w:val="2"/>
        <w:spacing w:before="189" w:line="221" w:lineRule="auto"/>
        <w:ind w:left="645"/>
        <w:rPr>
          <w:sz w:val="31"/>
          <w:szCs w:val="31"/>
        </w:rPr>
      </w:pPr>
      <w:r>
        <w:rPr>
          <w:spacing w:val="-4"/>
          <w:sz w:val="31"/>
          <w:szCs w:val="31"/>
        </w:rPr>
        <w:t>5.5</w:t>
      </w:r>
      <w:r>
        <w:rPr>
          <w:spacing w:val="-42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秸秆收集处理机械</w:t>
      </w:r>
    </w:p>
    <w:p>
      <w:pPr>
        <w:pStyle w:val="2"/>
        <w:spacing w:before="189" w:line="221" w:lineRule="auto"/>
        <w:ind w:left="1125"/>
        <w:rPr>
          <w:sz w:val="31"/>
          <w:szCs w:val="31"/>
        </w:rPr>
      </w:pPr>
      <w:r>
        <w:rPr>
          <w:spacing w:val="-13"/>
          <w:sz w:val="31"/>
          <w:szCs w:val="31"/>
        </w:rPr>
        <w:t>5.5.1</w:t>
      </w:r>
      <w:r>
        <w:rPr>
          <w:spacing w:val="-26"/>
          <w:sz w:val="31"/>
          <w:szCs w:val="31"/>
        </w:rPr>
        <w:t xml:space="preserve"> </w:t>
      </w:r>
      <w:r>
        <w:rPr>
          <w:spacing w:val="-13"/>
          <w:sz w:val="31"/>
          <w:szCs w:val="31"/>
        </w:rPr>
        <w:t>秸秆粉碎还田机</w:t>
      </w:r>
    </w:p>
    <w:p>
      <w:pPr>
        <w:spacing w:before="187" w:line="221" w:lineRule="auto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6.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设施种植机械</w:t>
      </w:r>
    </w:p>
    <w:p>
      <w:pPr>
        <w:pStyle w:val="2"/>
        <w:spacing w:before="185" w:line="223" w:lineRule="auto"/>
        <w:ind w:left="645"/>
        <w:rPr>
          <w:sz w:val="31"/>
          <w:szCs w:val="31"/>
        </w:rPr>
      </w:pPr>
      <w:r>
        <w:rPr>
          <w:spacing w:val="-3"/>
          <w:sz w:val="31"/>
          <w:szCs w:val="31"/>
        </w:rPr>
        <w:t>6.1</w:t>
      </w:r>
      <w:r>
        <w:rPr>
          <w:spacing w:val="-60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食用菌生产设备</w:t>
      </w:r>
    </w:p>
    <w:p>
      <w:pPr>
        <w:pStyle w:val="2"/>
        <w:spacing w:before="181" w:line="220" w:lineRule="auto"/>
        <w:ind w:left="1125"/>
        <w:rPr>
          <w:sz w:val="31"/>
          <w:szCs w:val="31"/>
        </w:rPr>
      </w:pPr>
      <w:r>
        <w:rPr>
          <w:spacing w:val="-15"/>
          <w:sz w:val="31"/>
          <w:szCs w:val="31"/>
        </w:rPr>
        <w:t>6.1.1</w:t>
      </w:r>
      <w:r>
        <w:rPr>
          <w:spacing w:val="-25"/>
          <w:sz w:val="31"/>
          <w:szCs w:val="31"/>
        </w:rPr>
        <w:t xml:space="preserve"> </w:t>
      </w:r>
      <w:r>
        <w:rPr>
          <w:spacing w:val="-15"/>
          <w:sz w:val="31"/>
          <w:szCs w:val="31"/>
        </w:rPr>
        <w:t>菌料灭菌设备</w:t>
      </w:r>
    </w:p>
    <w:p>
      <w:pPr>
        <w:pStyle w:val="2"/>
        <w:spacing w:before="210" w:line="220" w:lineRule="auto"/>
        <w:ind w:left="1125"/>
        <w:rPr>
          <w:sz w:val="31"/>
          <w:szCs w:val="31"/>
        </w:rPr>
      </w:pPr>
      <w:r>
        <w:rPr>
          <w:spacing w:val="24"/>
          <w:sz w:val="31"/>
          <w:szCs w:val="31"/>
        </w:rPr>
        <w:t>6.1.2菌料装瓶(袋)机</w:t>
      </w:r>
    </w:p>
    <w:p>
      <w:pPr>
        <w:spacing w:before="180" w:line="222" w:lineRule="auto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7.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田间监测及作业监控设备</w:t>
      </w:r>
    </w:p>
    <w:p>
      <w:pPr>
        <w:pStyle w:val="2"/>
        <w:spacing w:before="188" w:line="220" w:lineRule="auto"/>
        <w:ind w:left="645"/>
        <w:rPr>
          <w:sz w:val="31"/>
          <w:szCs w:val="31"/>
        </w:rPr>
      </w:pPr>
      <w:r>
        <w:rPr>
          <w:spacing w:val="-8"/>
          <w:sz w:val="31"/>
          <w:szCs w:val="31"/>
        </w:rPr>
        <w:t>7.1 田间作业监控设备</w:t>
      </w:r>
    </w:p>
    <w:p>
      <w:pPr>
        <w:pStyle w:val="2"/>
        <w:spacing w:before="201" w:line="221" w:lineRule="auto"/>
        <w:ind w:left="1125"/>
        <w:rPr>
          <w:sz w:val="31"/>
          <w:szCs w:val="31"/>
        </w:rPr>
      </w:pPr>
      <w:r>
        <w:rPr>
          <w:spacing w:val="13"/>
          <w:sz w:val="31"/>
          <w:szCs w:val="31"/>
        </w:rPr>
        <w:t>7.1.1</w:t>
      </w:r>
      <w:r>
        <w:rPr>
          <w:spacing w:val="-25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辅助驾驶(系统)设备</w:t>
      </w:r>
    </w:p>
    <w:p>
      <w:pPr>
        <w:spacing w:before="177" w:line="221" w:lineRule="auto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8.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种植业废弃物处理设备</w:t>
      </w:r>
    </w:p>
    <w:p>
      <w:pPr>
        <w:pStyle w:val="2"/>
        <w:spacing w:before="211" w:line="221" w:lineRule="auto"/>
        <w:ind w:left="645"/>
        <w:rPr>
          <w:sz w:val="31"/>
          <w:szCs w:val="31"/>
        </w:rPr>
      </w:pPr>
      <w:r>
        <w:rPr>
          <w:spacing w:val="3"/>
          <w:sz w:val="31"/>
          <w:szCs w:val="31"/>
        </w:rPr>
        <w:t>8.1农田废弃物收集设备</w:t>
      </w:r>
    </w:p>
    <w:p>
      <w:pPr>
        <w:spacing w:line="221" w:lineRule="auto"/>
        <w:rPr>
          <w:sz w:val="31"/>
          <w:szCs w:val="31"/>
        </w:rPr>
        <w:sectPr>
          <w:footerReference r:id="rId18" w:type="default"/>
          <w:pgSz w:w="11910" w:h="16840"/>
          <w:pgMar w:top="1431" w:right="1786" w:bottom="958" w:left="1584" w:header="0" w:footer="649" w:gutter="0"/>
          <w:cols w:space="720" w:num="1"/>
        </w:sectPr>
      </w:pPr>
    </w:p>
    <w:p>
      <w:pPr>
        <w:pStyle w:val="2"/>
        <w:spacing w:before="149" w:line="222" w:lineRule="auto"/>
        <w:ind w:left="1115"/>
        <w:rPr>
          <w:sz w:val="31"/>
          <w:szCs w:val="31"/>
        </w:rPr>
      </w:pPr>
      <w:r>
        <w:rPr>
          <w:spacing w:val="-5"/>
          <w:sz w:val="31"/>
          <w:szCs w:val="31"/>
        </w:rPr>
        <w:t>8.1.1残膜回收机</w:t>
      </w:r>
    </w:p>
    <w:p>
      <w:pPr>
        <w:pStyle w:val="2"/>
        <w:spacing w:before="182" w:line="542" w:lineRule="exact"/>
        <w:ind w:left="615"/>
        <w:rPr>
          <w:sz w:val="31"/>
          <w:szCs w:val="31"/>
        </w:rPr>
      </w:pPr>
      <w:r>
        <w:rPr>
          <w:spacing w:val="5"/>
          <w:position w:val="17"/>
          <w:sz w:val="31"/>
          <w:szCs w:val="31"/>
        </w:rPr>
        <w:t>8.2农作物废弃物处理设备</w:t>
      </w:r>
    </w:p>
    <w:p>
      <w:pPr>
        <w:pStyle w:val="2"/>
        <w:spacing w:before="1" w:line="220" w:lineRule="auto"/>
        <w:ind w:left="1115"/>
        <w:rPr>
          <w:sz w:val="31"/>
          <w:szCs w:val="31"/>
        </w:rPr>
      </w:pPr>
      <w:r>
        <w:rPr>
          <w:spacing w:val="-2"/>
          <w:sz w:val="31"/>
          <w:szCs w:val="31"/>
        </w:rPr>
        <w:t>8.2.1生物质气化设备</w:t>
      </w:r>
    </w:p>
    <w:p>
      <w:pPr>
        <w:pStyle w:val="2"/>
        <w:spacing w:before="198" w:line="220" w:lineRule="auto"/>
        <w:ind w:left="1115"/>
        <w:rPr>
          <w:sz w:val="31"/>
          <w:szCs w:val="31"/>
        </w:rPr>
      </w:pPr>
      <w:r>
        <w:rPr>
          <w:spacing w:val="20"/>
          <w:sz w:val="31"/>
          <w:szCs w:val="31"/>
        </w:rPr>
        <w:t>8.2.2秸秆压块(粒、棒)机</w:t>
      </w:r>
    </w:p>
    <w:p>
      <w:pPr>
        <w:spacing w:before="180" w:line="222" w:lineRule="auto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5"/>
          <w:sz w:val="31"/>
          <w:szCs w:val="31"/>
        </w:rPr>
        <w:t>9.</w:t>
      </w:r>
      <w:r>
        <w:rPr>
          <w:rFonts w:ascii="黑体" w:hAnsi="黑体" w:eastAsia="黑体" w:cs="黑体"/>
          <w:spacing w:val="-1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25"/>
          <w:sz w:val="31"/>
          <w:szCs w:val="31"/>
        </w:rPr>
        <w:t>饲料(草)收获加工运输设备</w:t>
      </w:r>
    </w:p>
    <w:p>
      <w:pPr>
        <w:pStyle w:val="2"/>
        <w:spacing w:before="197" w:line="220" w:lineRule="auto"/>
        <w:ind w:left="615"/>
        <w:rPr>
          <w:sz w:val="31"/>
          <w:szCs w:val="31"/>
        </w:rPr>
      </w:pPr>
      <w:r>
        <w:rPr>
          <w:spacing w:val="22"/>
          <w:sz w:val="31"/>
          <w:szCs w:val="31"/>
        </w:rPr>
        <w:t>9.1</w:t>
      </w:r>
      <w:r>
        <w:rPr>
          <w:spacing w:val="-40"/>
          <w:sz w:val="31"/>
          <w:szCs w:val="31"/>
        </w:rPr>
        <w:t xml:space="preserve"> </w:t>
      </w:r>
      <w:r>
        <w:rPr>
          <w:spacing w:val="22"/>
          <w:sz w:val="31"/>
          <w:szCs w:val="31"/>
        </w:rPr>
        <w:t>饲料(草)收获机械</w:t>
      </w:r>
    </w:p>
    <w:p>
      <w:pPr>
        <w:pStyle w:val="2"/>
        <w:spacing w:before="194" w:line="222" w:lineRule="auto"/>
        <w:ind w:left="1115"/>
        <w:rPr>
          <w:sz w:val="31"/>
          <w:szCs w:val="31"/>
        </w:rPr>
      </w:pPr>
      <w:r>
        <w:rPr>
          <w:spacing w:val="15"/>
          <w:sz w:val="31"/>
          <w:szCs w:val="31"/>
        </w:rPr>
        <w:t>9.1.1</w:t>
      </w:r>
      <w:r>
        <w:rPr>
          <w:spacing w:val="-52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割草(压扁)机</w:t>
      </w:r>
    </w:p>
    <w:p>
      <w:pPr>
        <w:pStyle w:val="2"/>
        <w:spacing w:before="187" w:line="222" w:lineRule="auto"/>
        <w:ind w:left="1115"/>
        <w:rPr>
          <w:sz w:val="31"/>
          <w:szCs w:val="31"/>
        </w:rPr>
      </w:pPr>
      <w:r>
        <w:rPr>
          <w:spacing w:val="-5"/>
          <w:sz w:val="31"/>
          <w:szCs w:val="31"/>
        </w:rPr>
        <w:t>9.1.2搂草机</w:t>
      </w:r>
    </w:p>
    <w:p>
      <w:pPr>
        <w:pStyle w:val="2"/>
        <w:spacing w:before="188" w:line="222" w:lineRule="auto"/>
        <w:ind w:left="1115"/>
        <w:rPr>
          <w:sz w:val="31"/>
          <w:szCs w:val="31"/>
        </w:rPr>
      </w:pPr>
      <w:r>
        <w:rPr>
          <w:spacing w:val="14"/>
          <w:sz w:val="31"/>
          <w:szCs w:val="31"/>
        </w:rPr>
        <w:t>9.1.3</w:t>
      </w:r>
      <w:r>
        <w:rPr>
          <w:spacing w:val="-36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打(压)捆机</w:t>
      </w:r>
    </w:p>
    <w:p>
      <w:pPr>
        <w:pStyle w:val="2"/>
        <w:spacing w:before="187" w:line="222" w:lineRule="auto"/>
        <w:ind w:left="1115"/>
        <w:rPr>
          <w:sz w:val="31"/>
          <w:szCs w:val="31"/>
        </w:rPr>
      </w:pPr>
      <w:r>
        <w:rPr>
          <w:spacing w:val="-5"/>
          <w:sz w:val="31"/>
          <w:szCs w:val="31"/>
        </w:rPr>
        <w:t>9.1.4打捆包膜机</w:t>
      </w:r>
    </w:p>
    <w:p>
      <w:pPr>
        <w:pStyle w:val="2"/>
        <w:spacing w:before="183" w:line="220" w:lineRule="auto"/>
        <w:ind w:left="1115"/>
        <w:rPr>
          <w:sz w:val="31"/>
          <w:szCs w:val="31"/>
        </w:rPr>
      </w:pPr>
      <w:r>
        <w:rPr>
          <w:spacing w:val="21"/>
          <w:sz w:val="31"/>
          <w:szCs w:val="31"/>
        </w:rPr>
        <w:t>9.1.5青(黄)饲料收获机</w:t>
      </w:r>
    </w:p>
    <w:p>
      <w:pPr>
        <w:pStyle w:val="2"/>
        <w:spacing w:before="195" w:line="222" w:lineRule="auto"/>
        <w:ind w:left="1115"/>
        <w:rPr>
          <w:sz w:val="31"/>
          <w:szCs w:val="31"/>
        </w:rPr>
      </w:pPr>
      <w:r>
        <w:rPr>
          <w:spacing w:val="-5"/>
          <w:sz w:val="31"/>
          <w:szCs w:val="31"/>
        </w:rPr>
        <w:t>9.1.6草捆包膜机</w:t>
      </w:r>
    </w:p>
    <w:p>
      <w:pPr>
        <w:pStyle w:val="2"/>
        <w:spacing w:before="173" w:line="220" w:lineRule="auto"/>
        <w:ind w:left="615"/>
        <w:rPr>
          <w:sz w:val="31"/>
          <w:szCs w:val="31"/>
        </w:rPr>
      </w:pPr>
      <w:r>
        <w:rPr>
          <w:spacing w:val="31"/>
          <w:sz w:val="31"/>
          <w:szCs w:val="31"/>
        </w:rPr>
        <w:t>9.2饲料(草)加工机械</w:t>
      </w:r>
    </w:p>
    <w:p>
      <w:pPr>
        <w:pStyle w:val="2"/>
        <w:spacing w:before="204" w:line="222" w:lineRule="auto"/>
        <w:ind w:left="1115"/>
        <w:rPr>
          <w:sz w:val="31"/>
          <w:szCs w:val="31"/>
        </w:rPr>
      </w:pPr>
      <w:r>
        <w:rPr>
          <w:spacing w:val="-18"/>
          <w:sz w:val="31"/>
          <w:szCs w:val="31"/>
        </w:rPr>
        <w:t>9.2.1</w:t>
      </w:r>
      <w:r>
        <w:rPr>
          <w:spacing w:val="-58"/>
          <w:sz w:val="31"/>
          <w:szCs w:val="31"/>
        </w:rPr>
        <w:t xml:space="preserve"> </w:t>
      </w:r>
      <w:r>
        <w:rPr>
          <w:spacing w:val="-18"/>
          <w:sz w:val="31"/>
          <w:szCs w:val="31"/>
        </w:rPr>
        <w:t>铡草机</w:t>
      </w:r>
    </w:p>
    <w:p>
      <w:pPr>
        <w:pStyle w:val="2"/>
        <w:spacing w:before="174" w:line="221" w:lineRule="auto"/>
        <w:ind w:left="1115"/>
        <w:rPr>
          <w:sz w:val="31"/>
          <w:szCs w:val="31"/>
        </w:rPr>
      </w:pPr>
      <w:r>
        <w:rPr>
          <w:spacing w:val="-16"/>
          <w:sz w:val="31"/>
          <w:szCs w:val="31"/>
        </w:rPr>
        <w:t>9.2.2</w:t>
      </w:r>
      <w:r>
        <w:rPr>
          <w:spacing w:val="-42"/>
          <w:sz w:val="31"/>
          <w:szCs w:val="31"/>
        </w:rPr>
        <w:t xml:space="preserve"> </w:t>
      </w:r>
      <w:r>
        <w:rPr>
          <w:spacing w:val="-16"/>
          <w:sz w:val="31"/>
          <w:szCs w:val="31"/>
        </w:rPr>
        <w:t>青贮切碎机</w:t>
      </w:r>
    </w:p>
    <w:p>
      <w:pPr>
        <w:pStyle w:val="2"/>
        <w:spacing w:before="188" w:line="220" w:lineRule="auto"/>
        <w:ind w:left="1115"/>
        <w:rPr>
          <w:sz w:val="31"/>
          <w:szCs w:val="31"/>
        </w:rPr>
      </w:pPr>
      <w:r>
        <w:rPr>
          <w:spacing w:val="22"/>
          <w:sz w:val="31"/>
          <w:szCs w:val="31"/>
        </w:rPr>
        <w:t>9.2.3饲料(草)粉碎机</w:t>
      </w:r>
    </w:p>
    <w:p>
      <w:pPr>
        <w:pStyle w:val="2"/>
        <w:spacing w:before="191" w:line="220" w:lineRule="auto"/>
        <w:ind w:left="1115"/>
        <w:rPr>
          <w:sz w:val="31"/>
          <w:szCs w:val="31"/>
        </w:rPr>
      </w:pPr>
      <w:r>
        <w:rPr>
          <w:spacing w:val="-2"/>
          <w:sz w:val="31"/>
          <w:szCs w:val="31"/>
        </w:rPr>
        <w:t>9.2.4颗粒饲料压制机</w:t>
      </w:r>
    </w:p>
    <w:p>
      <w:pPr>
        <w:pStyle w:val="2"/>
        <w:spacing w:before="191" w:line="220" w:lineRule="auto"/>
        <w:ind w:left="1115"/>
        <w:rPr>
          <w:sz w:val="31"/>
          <w:szCs w:val="31"/>
        </w:rPr>
      </w:pPr>
      <w:r>
        <w:rPr>
          <w:spacing w:val="-16"/>
          <w:sz w:val="31"/>
          <w:szCs w:val="31"/>
        </w:rPr>
        <w:t>9.2.5</w:t>
      </w:r>
      <w:r>
        <w:rPr>
          <w:spacing w:val="-42"/>
          <w:sz w:val="31"/>
          <w:szCs w:val="31"/>
        </w:rPr>
        <w:t xml:space="preserve"> </w:t>
      </w:r>
      <w:r>
        <w:rPr>
          <w:spacing w:val="-16"/>
          <w:sz w:val="31"/>
          <w:szCs w:val="31"/>
        </w:rPr>
        <w:t>饲料混合机</w:t>
      </w:r>
    </w:p>
    <w:p>
      <w:pPr>
        <w:pStyle w:val="2"/>
        <w:spacing w:before="190" w:line="220" w:lineRule="auto"/>
        <w:ind w:left="1115"/>
        <w:rPr>
          <w:sz w:val="31"/>
          <w:szCs w:val="31"/>
        </w:rPr>
      </w:pPr>
      <w:r>
        <w:rPr>
          <w:spacing w:val="-5"/>
          <w:sz w:val="31"/>
          <w:szCs w:val="31"/>
        </w:rPr>
        <w:t>9.2.6饲料膨化机</w:t>
      </w:r>
    </w:p>
    <w:p>
      <w:pPr>
        <w:pStyle w:val="2"/>
        <w:spacing w:before="191" w:line="220" w:lineRule="auto"/>
        <w:ind w:left="1115"/>
        <w:rPr>
          <w:sz w:val="31"/>
          <w:szCs w:val="31"/>
        </w:rPr>
      </w:pPr>
      <w:r>
        <w:rPr>
          <w:spacing w:val="-1"/>
          <w:sz w:val="31"/>
          <w:szCs w:val="31"/>
        </w:rPr>
        <w:t>9.2.7全混合日粮制备机</w:t>
      </w:r>
    </w:p>
    <w:p>
      <w:pPr>
        <w:pStyle w:val="2"/>
        <w:spacing w:before="190" w:line="220" w:lineRule="auto"/>
        <w:ind w:left="615"/>
        <w:rPr>
          <w:sz w:val="31"/>
          <w:szCs w:val="31"/>
        </w:rPr>
      </w:pPr>
      <w:r>
        <w:rPr>
          <w:spacing w:val="21"/>
          <w:sz w:val="31"/>
          <w:szCs w:val="31"/>
        </w:rPr>
        <w:t>9.3</w:t>
      </w:r>
      <w:r>
        <w:rPr>
          <w:spacing w:val="-28"/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饲料(草)搬运机械</w:t>
      </w:r>
    </w:p>
    <w:p>
      <w:pPr>
        <w:pStyle w:val="2"/>
        <w:spacing w:before="193" w:line="222" w:lineRule="auto"/>
        <w:ind w:left="1115"/>
        <w:rPr>
          <w:sz w:val="31"/>
          <w:szCs w:val="31"/>
        </w:rPr>
      </w:pPr>
      <w:r>
        <w:rPr>
          <w:spacing w:val="-12"/>
          <w:sz w:val="31"/>
          <w:szCs w:val="31"/>
        </w:rPr>
        <w:t>9.3.1</w:t>
      </w:r>
      <w:r>
        <w:rPr>
          <w:spacing w:val="-60"/>
          <w:sz w:val="31"/>
          <w:szCs w:val="31"/>
        </w:rPr>
        <w:t xml:space="preserve"> </w:t>
      </w:r>
      <w:r>
        <w:rPr>
          <w:spacing w:val="-12"/>
          <w:sz w:val="31"/>
          <w:szCs w:val="31"/>
        </w:rPr>
        <w:t>饲草捆收集机</w:t>
      </w:r>
    </w:p>
    <w:p>
      <w:pPr>
        <w:spacing w:before="174" w:line="221" w:lineRule="auto"/>
        <w:ind w:left="50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10.</w:t>
      </w:r>
      <w:r>
        <w:rPr>
          <w:rFonts w:ascii="黑体" w:hAnsi="黑体" w:eastAsia="黑体" w:cs="黑体"/>
          <w:spacing w:val="-1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畜禽养殖机械</w:t>
      </w:r>
    </w:p>
    <w:p>
      <w:pPr>
        <w:pStyle w:val="2"/>
        <w:spacing w:before="201" w:line="221" w:lineRule="auto"/>
        <w:ind w:left="695"/>
        <w:rPr>
          <w:sz w:val="31"/>
          <w:szCs w:val="31"/>
        </w:rPr>
      </w:pPr>
      <w:r>
        <w:rPr>
          <w:spacing w:val="-8"/>
          <w:sz w:val="31"/>
          <w:szCs w:val="31"/>
        </w:rPr>
        <w:t>10.1</w:t>
      </w:r>
      <w:r>
        <w:rPr>
          <w:spacing w:val="-29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畜禽养殖成套设备</w:t>
      </w:r>
    </w:p>
    <w:p>
      <w:pPr>
        <w:spacing w:line="221" w:lineRule="auto"/>
        <w:rPr>
          <w:sz w:val="31"/>
          <w:szCs w:val="31"/>
        </w:rPr>
        <w:sectPr>
          <w:footerReference r:id="rId19" w:type="default"/>
          <w:pgSz w:w="11910" w:h="16840"/>
          <w:pgMar w:top="1431" w:right="1786" w:bottom="1208" w:left="1624" w:header="0" w:footer="899" w:gutter="0"/>
          <w:cols w:space="720" w:num="1"/>
        </w:sectPr>
      </w:pPr>
    </w:p>
    <w:p>
      <w:pPr>
        <w:pStyle w:val="2"/>
        <w:spacing w:before="316" w:line="221" w:lineRule="auto"/>
        <w:ind w:left="1125"/>
        <w:rPr>
          <w:sz w:val="31"/>
          <w:szCs w:val="31"/>
        </w:rPr>
      </w:pPr>
      <w:r>
        <w:rPr>
          <w:spacing w:val="-15"/>
          <w:sz w:val="31"/>
          <w:szCs w:val="31"/>
        </w:rPr>
        <w:t>10.1.1</w:t>
      </w:r>
      <w:r>
        <w:rPr>
          <w:spacing w:val="-35"/>
          <w:sz w:val="31"/>
          <w:szCs w:val="31"/>
        </w:rPr>
        <w:t xml:space="preserve"> </w:t>
      </w:r>
      <w:r>
        <w:rPr>
          <w:spacing w:val="-15"/>
          <w:sz w:val="31"/>
          <w:szCs w:val="31"/>
        </w:rPr>
        <w:t>蜜蜂养殖设备</w:t>
      </w:r>
    </w:p>
    <w:p>
      <w:pPr>
        <w:pStyle w:val="2"/>
        <w:spacing w:before="192" w:line="222" w:lineRule="auto"/>
        <w:ind w:left="645"/>
        <w:rPr>
          <w:sz w:val="31"/>
          <w:szCs w:val="31"/>
        </w:rPr>
      </w:pPr>
      <w:r>
        <w:rPr>
          <w:spacing w:val="-7"/>
          <w:sz w:val="31"/>
          <w:szCs w:val="31"/>
        </w:rPr>
        <w:t>10.2</w:t>
      </w:r>
      <w:r>
        <w:rPr>
          <w:spacing w:val="-44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畜禽繁育设备</w:t>
      </w:r>
    </w:p>
    <w:p>
      <w:pPr>
        <w:spacing w:before="207" w:line="219" w:lineRule="auto"/>
        <w:ind w:left="112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2"/>
          <w:sz w:val="31"/>
          <w:szCs w:val="31"/>
        </w:rPr>
        <w:t>10.2.1</w:t>
      </w:r>
      <w:r>
        <w:rPr>
          <w:rFonts w:ascii="宋体" w:hAnsi="宋体" w:eastAsia="宋体" w:cs="宋体"/>
          <w:spacing w:val="-2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2"/>
          <w:sz w:val="31"/>
          <w:szCs w:val="31"/>
        </w:rPr>
        <w:t>孵化机</w:t>
      </w:r>
    </w:p>
    <w:p>
      <w:pPr>
        <w:pStyle w:val="2"/>
        <w:spacing w:before="169" w:line="221" w:lineRule="auto"/>
        <w:ind w:left="645"/>
        <w:rPr>
          <w:sz w:val="31"/>
          <w:szCs w:val="31"/>
        </w:rPr>
      </w:pPr>
      <w:r>
        <w:rPr>
          <w:spacing w:val="1"/>
          <w:sz w:val="31"/>
          <w:szCs w:val="31"/>
        </w:rPr>
        <w:t>10.3饲养设备</w:t>
      </w:r>
    </w:p>
    <w:p>
      <w:pPr>
        <w:pStyle w:val="2"/>
        <w:spacing w:before="208" w:line="220" w:lineRule="auto"/>
        <w:ind w:left="1125"/>
        <w:rPr>
          <w:sz w:val="31"/>
          <w:szCs w:val="31"/>
        </w:rPr>
      </w:pPr>
      <w:r>
        <w:rPr>
          <w:spacing w:val="20"/>
          <w:sz w:val="31"/>
          <w:szCs w:val="31"/>
        </w:rPr>
        <w:t>10.3.1喂(送)料机</w:t>
      </w:r>
    </w:p>
    <w:p>
      <w:pPr>
        <w:spacing w:before="179" w:line="221" w:lineRule="auto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11.</w:t>
      </w:r>
      <w:r>
        <w:rPr>
          <w:rFonts w:ascii="黑体" w:hAnsi="黑体" w:eastAsia="黑体" w:cs="黑体"/>
          <w:spacing w:val="-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畜禽产品采集储运设备</w:t>
      </w:r>
    </w:p>
    <w:p>
      <w:pPr>
        <w:pStyle w:val="2"/>
        <w:spacing w:before="191" w:line="222" w:lineRule="auto"/>
        <w:ind w:left="645"/>
        <w:rPr>
          <w:sz w:val="31"/>
          <w:szCs w:val="31"/>
        </w:rPr>
      </w:pPr>
      <w:r>
        <w:rPr>
          <w:spacing w:val="1"/>
          <w:sz w:val="31"/>
          <w:szCs w:val="31"/>
        </w:rPr>
        <w:t>11.1畜禽产品采集设备</w:t>
      </w:r>
    </w:p>
    <w:p>
      <w:pPr>
        <w:pStyle w:val="2"/>
        <w:spacing w:before="195" w:line="220" w:lineRule="auto"/>
        <w:ind w:left="1125"/>
        <w:rPr>
          <w:sz w:val="31"/>
          <w:szCs w:val="31"/>
        </w:rPr>
      </w:pPr>
      <w:r>
        <w:rPr>
          <w:spacing w:val="-22"/>
          <w:sz w:val="31"/>
          <w:szCs w:val="31"/>
        </w:rPr>
        <w:t>11.1.1</w:t>
      </w:r>
      <w:r>
        <w:rPr>
          <w:spacing w:val="-41"/>
          <w:sz w:val="31"/>
          <w:szCs w:val="31"/>
        </w:rPr>
        <w:t xml:space="preserve"> </w:t>
      </w:r>
      <w:r>
        <w:rPr>
          <w:spacing w:val="-22"/>
          <w:sz w:val="31"/>
          <w:szCs w:val="31"/>
        </w:rPr>
        <w:t>挤奶机</w:t>
      </w:r>
    </w:p>
    <w:p>
      <w:pPr>
        <w:pStyle w:val="2"/>
        <w:spacing w:before="175" w:line="222" w:lineRule="auto"/>
        <w:ind w:left="1125"/>
        <w:rPr>
          <w:sz w:val="31"/>
          <w:szCs w:val="31"/>
        </w:rPr>
      </w:pPr>
      <w:r>
        <w:rPr>
          <w:spacing w:val="-15"/>
          <w:sz w:val="31"/>
          <w:szCs w:val="31"/>
        </w:rPr>
        <w:t>11.1.2 生鲜乳速冷设备</w:t>
      </w:r>
    </w:p>
    <w:p>
      <w:pPr>
        <w:pStyle w:val="2"/>
        <w:spacing w:before="187" w:line="222" w:lineRule="auto"/>
        <w:ind w:left="1125"/>
        <w:rPr>
          <w:sz w:val="31"/>
          <w:szCs w:val="31"/>
        </w:rPr>
      </w:pPr>
      <w:r>
        <w:rPr>
          <w:spacing w:val="-14"/>
          <w:sz w:val="31"/>
          <w:szCs w:val="31"/>
        </w:rPr>
        <w:t>11.1.3</w:t>
      </w:r>
      <w:r>
        <w:rPr>
          <w:spacing w:val="-48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散装乳冷藏罐</w:t>
      </w:r>
    </w:p>
    <w:p>
      <w:pPr>
        <w:pStyle w:val="2"/>
        <w:spacing w:before="208" w:line="548" w:lineRule="exact"/>
        <w:ind w:left="645"/>
        <w:rPr>
          <w:sz w:val="31"/>
          <w:szCs w:val="31"/>
        </w:rPr>
      </w:pPr>
      <w:r>
        <w:rPr>
          <w:spacing w:val="1"/>
          <w:position w:val="17"/>
          <w:sz w:val="31"/>
          <w:szCs w:val="31"/>
        </w:rPr>
        <w:t>11.2畜禽产品储运设备</w:t>
      </w:r>
    </w:p>
    <w:p>
      <w:pPr>
        <w:pStyle w:val="2"/>
        <w:spacing w:before="1" w:line="222" w:lineRule="auto"/>
        <w:ind w:left="1125"/>
        <w:rPr>
          <w:sz w:val="31"/>
          <w:szCs w:val="31"/>
        </w:rPr>
      </w:pPr>
      <w:r>
        <w:rPr>
          <w:spacing w:val="-22"/>
          <w:sz w:val="31"/>
          <w:szCs w:val="31"/>
        </w:rPr>
        <w:t>11.2.1</w:t>
      </w:r>
      <w:r>
        <w:rPr>
          <w:spacing w:val="-63"/>
          <w:sz w:val="31"/>
          <w:szCs w:val="31"/>
        </w:rPr>
        <w:t xml:space="preserve"> </w:t>
      </w:r>
      <w:r>
        <w:rPr>
          <w:spacing w:val="-22"/>
          <w:sz w:val="31"/>
          <w:szCs w:val="31"/>
        </w:rPr>
        <w:t>储奶罐</w:t>
      </w:r>
    </w:p>
    <w:p>
      <w:pPr>
        <w:spacing w:before="172" w:line="221" w:lineRule="auto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12.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z w:val="31"/>
          <w:szCs w:val="31"/>
        </w:rPr>
        <w:t>畜禽养殖废弃物及病死畜禽处理设备</w:t>
      </w:r>
    </w:p>
    <w:p>
      <w:pPr>
        <w:pStyle w:val="2"/>
        <w:spacing w:before="214" w:line="222" w:lineRule="auto"/>
        <w:ind w:left="645"/>
        <w:rPr>
          <w:sz w:val="31"/>
          <w:szCs w:val="31"/>
        </w:rPr>
      </w:pPr>
      <w:r>
        <w:rPr>
          <w:spacing w:val="4"/>
          <w:sz w:val="31"/>
          <w:szCs w:val="31"/>
        </w:rPr>
        <w:t>12.1畜禽粪污资源化利用设备</w:t>
      </w:r>
    </w:p>
    <w:p>
      <w:pPr>
        <w:pStyle w:val="2"/>
        <w:spacing w:before="177" w:line="222" w:lineRule="auto"/>
        <w:ind w:left="1125"/>
        <w:rPr>
          <w:sz w:val="31"/>
          <w:szCs w:val="31"/>
        </w:rPr>
      </w:pPr>
      <w:r>
        <w:rPr>
          <w:spacing w:val="-21"/>
          <w:sz w:val="31"/>
          <w:szCs w:val="31"/>
        </w:rPr>
        <w:t>12.1.1</w:t>
      </w:r>
      <w:r>
        <w:rPr>
          <w:spacing w:val="-48"/>
          <w:sz w:val="31"/>
          <w:szCs w:val="31"/>
        </w:rPr>
        <w:t xml:space="preserve"> </w:t>
      </w:r>
      <w:r>
        <w:rPr>
          <w:spacing w:val="-21"/>
          <w:sz w:val="31"/>
          <w:szCs w:val="31"/>
        </w:rPr>
        <w:t>清粪机</w:t>
      </w:r>
    </w:p>
    <w:p>
      <w:pPr>
        <w:pStyle w:val="2"/>
        <w:spacing w:before="187" w:line="222" w:lineRule="auto"/>
        <w:ind w:left="1125"/>
        <w:rPr>
          <w:sz w:val="31"/>
          <w:szCs w:val="31"/>
        </w:rPr>
      </w:pPr>
      <w:r>
        <w:rPr>
          <w:spacing w:val="-3"/>
          <w:sz w:val="31"/>
          <w:szCs w:val="31"/>
        </w:rPr>
        <w:t>12.1.2畜禽粪污固液分离机</w:t>
      </w:r>
    </w:p>
    <w:p>
      <w:pPr>
        <w:pStyle w:val="2"/>
        <w:spacing w:before="188" w:line="223" w:lineRule="auto"/>
        <w:ind w:left="1125"/>
        <w:rPr>
          <w:sz w:val="31"/>
          <w:szCs w:val="31"/>
        </w:rPr>
      </w:pPr>
      <w:r>
        <w:rPr>
          <w:spacing w:val="-10"/>
          <w:sz w:val="31"/>
          <w:szCs w:val="31"/>
        </w:rPr>
        <w:t>12.1.3</w:t>
      </w:r>
      <w:r>
        <w:rPr>
          <w:spacing w:val="-25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畜禽粪便发酵处理设备</w:t>
      </w:r>
    </w:p>
    <w:p>
      <w:pPr>
        <w:pStyle w:val="2"/>
        <w:spacing w:before="192" w:line="221" w:lineRule="auto"/>
        <w:ind w:left="1125"/>
        <w:rPr>
          <w:sz w:val="31"/>
          <w:szCs w:val="31"/>
        </w:rPr>
      </w:pPr>
      <w:r>
        <w:rPr>
          <w:spacing w:val="-14"/>
          <w:sz w:val="31"/>
          <w:szCs w:val="31"/>
        </w:rPr>
        <w:t>12.1.4 畜禽粪便干燥设备</w:t>
      </w:r>
    </w:p>
    <w:p>
      <w:pPr>
        <w:pStyle w:val="2"/>
        <w:spacing w:before="189" w:line="221" w:lineRule="auto"/>
        <w:ind w:left="1125"/>
        <w:rPr>
          <w:sz w:val="31"/>
          <w:szCs w:val="31"/>
        </w:rPr>
      </w:pPr>
      <w:r>
        <w:rPr>
          <w:spacing w:val="-3"/>
          <w:sz w:val="31"/>
          <w:szCs w:val="31"/>
        </w:rPr>
        <w:t>12.1.5畜禽粪便翻堆设备</w:t>
      </w:r>
    </w:p>
    <w:p>
      <w:pPr>
        <w:pStyle w:val="2"/>
        <w:spacing w:before="192" w:line="222" w:lineRule="auto"/>
        <w:ind w:left="1125"/>
        <w:rPr>
          <w:sz w:val="31"/>
          <w:szCs w:val="31"/>
        </w:rPr>
      </w:pPr>
      <w:r>
        <w:rPr>
          <w:spacing w:val="-13"/>
          <w:sz w:val="31"/>
          <w:szCs w:val="31"/>
        </w:rPr>
        <w:t>12.1.6 沼液沼渣抽排设备</w:t>
      </w:r>
    </w:p>
    <w:p>
      <w:pPr>
        <w:pStyle w:val="2"/>
        <w:spacing w:before="188" w:line="550" w:lineRule="exact"/>
        <w:ind w:left="645"/>
        <w:rPr>
          <w:sz w:val="31"/>
          <w:szCs w:val="31"/>
        </w:rPr>
      </w:pPr>
      <w:r>
        <w:rPr>
          <w:spacing w:val="4"/>
          <w:position w:val="17"/>
          <w:sz w:val="31"/>
          <w:szCs w:val="31"/>
        </w:rPr>
        <w:t>12.2病死畜禽储运及处理设备</w:t>
      </w:r>
    </w:p>
    <w:p>
      <w:pPr>
        <w:pStyle w:val="2"/>
        <w:spacing w:line="223" w:lineRule="auto"/>
        <w:ind w:left="1125"/>
        <w:rPr>
          <w:sz w:val="31"/>
          <w:szCs w:val="31"/>
        </w:rPr>
      </w:pPr>
      <w:r>
        <w:rPr>
          <w:spacing w:val="-1"/>
          <w:sz w:val="31"/>
          <w:szCs w:val="31"/>
        </w:rPr>
        <w:t>12.2.1病死畜禽处理设备</w:t>
      </w:r>
    </w:p>
    <w:p>
      <w:pPr>
        <w:spacing w:before="190" w:line="221" w:lineRule="auto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13.</w:t>
      </w:r>
      <w:r>
        <w:rPr>
          <w:rFonts w:ascii="黑体" w:hAnsi="黑体" w:eastAsia="黑体" w:cs="黑体"/>
          <w:spacing w:val="-1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水产养殖机械</w:t>
      </w:r>
    </w:p>
    <w:p>
      <w:pPr>
        <w:pStyle w:val="2"/>
        <w:spacing w:before="201" w:line="221" w:lineRule="auto"/>
        <w:ind w:left="645"/>
        <w:rPr>
          <w:sz w:val="31"/>
          <w:szCs w:val="31"/>
        </w:rPr>
      </w:pPr>
      <w:r>
        <w:rPr>
          <w:spacing w:val="4"/>
          <w:sz w:val="31"/>
          <w:szCs w:val="31"/>
        </w:rPr>
        <w:t>13.1水产养殖成套设备</w:t>
      </w:r>
    </w:p>
    <w:p>
      <w:pPr>
        <w:spacing w:line="221" w:lineRule="auto"/>
        <w:rPr>
          <w:sz w:val="31"/>
          <w:szCs w:val="31"/>
        </w:rPr>
        <w:sectPr>
          <w:footerReference r:id="rId20" w:type="default"/>
          <w:pgSz w:w="11910" w:h="16840"/>
          <w:pgMar w:top="1431" w:right="1786" w:bottom="998" w:left="1594" w:header="0" w:footer="689" w:gutter="0"/>
          <w:cols w:space="720" w:num="1"/>
        </w:sectPr>
      </w:pPr>
    </w:p>
    <w:p>
      <w:pPr>
        <w:pStyle w:val="2"/>
        <w:spacing w:before="116" w:line="560" w:lineRule="exact"/>
        <w:ind w:left="1115"/>
        <w:rPr>
          <w:sz w:val="31"/>
          <w:szCs w:val="31"/>
        </w:rPr>
      </w:pPr>
      <w:r>
        <w:rPr>
          <w:spacing w:val="-17"/>
          <w:position w:val="18"/>
          <w:sz w:val="31"/>
          <w:szCs w:val="31"/>
        </w:rPr>
        <w:t>13.1.1 网箱养殖装置</w:t>
      </w:r>
    </w:p>
    <w:p>
      <w:pPr>
        <w:pStyle w:val="2"/>
        <w:spacing w:before="1" w:line="220" w:lineRule="auto"/>
        <w:ind w:left="635"/>
        <w:rPr>
          <w:sz w:val="31"/>
          <w:szCs w:val="31"/>
        </w:rPr>
      </w:pPr>
      <w:r>
        <w:rPr>
          <w:spacing w:val="1"/>
          <w:sz w:val="31"/>
          <w:szCs w:val="31"/>
        </w:rPr>
        <w:t>13.2投饲机械</w:t>
      </w:r>
    </w:p>
    <w:p>
      <w:pPr>
        <w:pStyle w:val="2"/>
        <w:spacing w:before="191" w:line="541" w:lineRule="exact"/>
        <w:ind w:left="1115"/>
        <w:rPr>
          <w:sz w:val="31"/>
          <w:szCs w:val="31"/>
        </w:rPr>
      </w:pPr>
      <w:r>
        <w:rPr>
          <w:spacing w:val="19"/>
          <w:position w:val="16"/>
          <w:sz w:val="31"/>
          <w:szCs w:val="31"/>
        </w:rPr>
        <w:t>13.2.1投(饲)饵机</w:t>
      </w:r>
    </w:p>
    <w:p>
      <w:pPr>
        <w:pStyle w:val="2"/>
        <w:spacing w:line="223" w:lineRule="auto"/>
        <w:ind w:left="635"/>
        <w:rPr>
          <w:sz w:val="31"/>
          <w:szCs w:val="31"/>
        </w:rPr>
      </w:pPr>
      <w:r>
        <w:rPr>
          <w:spacing w:val="3"/>
          <w:sz w:val="31"/>
          <w:szCs w:val="31"/>
        </w:rPr>
        <w:t>13.2水质调控设备</w:t>
      </w:r>
    </w:p>
    <w:p>
      <w:pPr>
        <w:pStyle w:val="2"/>
        <w:spacing w:before="204" w:line="222" w:lineRule="auto"/>
        <w:ind w:left="1115"/>
        <w:rPr>
          <w:sz w:val="31"/>
          <w:szCs w:val="31"/>
        </w:rPr>
      </w:pPr>
      <w:r>
        <w:rPr>
          <w:spacing w:val="-20"/>
          <w:sz w:val="31"/>
          <w:szCs w:val="31"/>
        </w:rPr>
        <w:t>13.3.1</w:t>
      </w:r>
      <w:r>
        <w:rPr>
          <w:spacing w:val="-47"/>
          <w:sz w:val="31"/>
          <w:szCs w:val="31"/>
        </w:rPr>
        <w:t xml:space="preserve"> </w:t>
      </w:r>
      <w:r>
        <w:rPr>
          <w:spacing w:val="-20"/>
          <w:sz w:val="31"/>
          <w:szCs w:val="31"/>
        </w:rPr>
        <w:t>增氧机</w:t>
      </w:r>
    </w:p>
    <w:p>
      <w:pPr>
        <w:pStyle w:val="2"/>
        <w:spacing w:before="168" w:line="223" w:lineRule="auto"/>
        <w:ind w:left="1115"/>
        <w:rPr>
          <w:sz w:val="31"/>
          <w:szCs w:val="31"/>
        </w:rPr>
      </w:pPr>
      <w:r>
        <w:rPr>
          <w:spacing w:val="-3"/>
          <w:sz w:val="31"/>
          <w:szCs w:val="31"/>
        </w:rPr>
        <w:t>13.3.2水质调控监控设备</w:t>
      </w:r>
    </w:p>
    <w:p>
      <w:pPr>
        <w:spacing w:before="180" w:line="222" w:lineRule="auto"/>
        <w:ind w:left="10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14.</w:t>
      </w:r>
      <w:r>
        <w:rPr>
          <w:rFonts w:ascii="黑体" w:hAnsi="黑体" w:eastAsia="黑体" w:cs="黑体"/>
          <w:spacing w:val="-2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粮油糖初加工机械</w:t>
      </w:r>
    </w:p>
    <w:p>
      <w:pPr>
        <w:pStyle w:val="2"/>
        <w:spacing w:before="188" w:line="220" w:lineRule="auto"/>
        <w:ind w:left="635"/>
        <w:rPr>
          <w:sz w:val="31"/>
          <w:szCs w:val="31"/>
        </w:rPr>
      </w:pPr>
      <w:r>
        <w:rPr>
          <w:spacing w:val="2"/>
          <w:sz w:val="31"/>
          <w:szCs w:val="31"/>
        </w:rPr>
        <w:t>14.1粮食初加工机械</w:t>
      </w:r>
    </w:p>
    <w:p>
      <w:pPr>
        <w:pStyle w:val="2"/>
        <w:spacing w:before="201" w:line="220" w:lineRule="auto"/>
        <w:ind w:left="1115"/>
        <w:rPr>
          <w:sz w:val="31"/>
          <w:szCs w:val="31"/>
        </w:rPr>
      </w:pPr>
      <w:r>
        <w:rPr>
          <w:spacing w:val="-6"/>
          <w:sz w:val="31"/>
          <w:szCs w:val="31"/>
        </w:rPr>
        <w:t>14.1.1粮食清选机</w:t>
      </w:r>
    </w:p>
    <w:p>
      <w:pPr>
        <w:pStyle w:val="2"/>
        <w:spacing w:before="190" w:line="220" w:lineRule="auto"/>
        <w:ind w:left="1115"/>
        <w:rPr>
          <w:sz w:val="31"/>
          <w:szCs w:val="31"/>
        </w:rPr>
      </w:pPr>
      <w:r>
        <w:rPr>
          <w:spacing w:val="18"/>
          <w:sz w:val="31"/>
          <w:szCs w:val="31"/>
        </w:rPr>
        <w:t>14.1.2谷物(粮食)干燥机</w:t>
      </w:r>
    </w:p>
    <w:p>
      <w:pPr>
        <w:pStyle w:val="2"/>
        <w:spacing w:before="195" w:line="222" w:lineRule="auto"/>
        <w:ind w:left="1115"/>
        <w:rPr>
          <w:sz w:val="31"/>
          <w:szCs w:val="31"/>
        </w:rPr>
      </w:pPr>
      <w:r>
        <w:rPr>
          <w:spacing w:val="-21"/>
          <w:sz w:val="31"/>
          <w:szCs w:val="31"/>
        </w:rPr>
        <w:t>14.1.3</w:t>
      </w:r>
      <w:r>
        <w:rPr>
          <w:spacing w:val="-38"/>
          <w:sz w:val="31"/>
          <w:szCs w:val="31"/>
        </w:rPr>
        <w:t xml:space="preserve"> </w:t>
      </w:r>
      <w:r>
        <w:rPr>
          <w:spacing w:val="-21"/>
          <w:sz w:val="31"/>
          <w:szCs w:val="31"/>
        </w:rPr>
        <w:t>碾米机</w:t>
      </w:r>
    </w:p>
    <w:p>
      <w:pPr>
        <w:pStyle w:val="2"/>
        <w:spacing w:before="183" w:line="220" w:lineRule="auto"/>
        <w:ind w:left="1115"/>
        <w:rPr>
          <w:sz w:val="31"/>
          <w:szCs w:val="31"/>
        </w:rPr>
      </w:pPr>
      <w:r>
        <w:rPr>
          <w:spacing w:val="-6"/>
          <w:sz w:val="31"/>
          <w:szCs w:val="31"/>
        </w:rPr>
        <w:t>14.1.4粮食色选机</w:t>
      </w:r>
    </w:p>
    <w:p>
      <w:pPr>
        <w:pStyle w:val="2"/>
        <w:spacing w:before="194" w:line="222" w:lineRule="auto"/>
        <w:ind w:left="1115"/>
        <w:rPr>
          <w:sz w:val="31"/>
          <w:szCs w:val="31"/>
        </w:rPr>
      </w:pPr>
      <w:r>
        <w:rPr>
          <w:spacing w:val="-23"/>
          <w:sz w:val="31"/>
          <w:szCs w:val="31"/>
        </w:rPr>
        <w:t>14.1.5</w:t>
      </w:r>
      <w:r>
        <w:rPr>
          <w:spacing w:val="-32"/>
          <w:sz w:val="31"/>
          <w:szCs w:val="31"/>
        </w:rPr>
        <w:t xml:space="preserve"> </w:t>
      </w:r>
      <w:r>
        <w:rPr>
          <w:spacing w:val="-23"/>
          <w:sz w:val="31"/>
          <w:szCs w:val="31"/>
        </w:rPr>
        <w:t>磨粉机</w:t>
      </w:r>
    </w:p>
    <w:p>
      <w:pPr>
        <w:pStyle w:val="2"/>
        <w:spacing w:before="184" w:line="220" w:lineRule="auto"/>
        <w:ind w:left="635"/>
        <w:rPr>
          <w:sz w:val="31"/>
          <w:szCs w:val="31"/>
        </w:rPr>
      </w:pPr>
      <w:r>
        <w:rPr>
          <w:spacing w:val="2"/>
          <w:sz w:val="31"/>
          <w:szCs w:val="31"/>
        </w:rPr>
        <w:t>14.2油料初加工机械</w:t>
      </w:r>
    </w:p>
    <w:p>
      <w:pPr>
        <w:pStyle w:val="2"/>
        <w:spacing w:before="186" w:line="218" w:lineRule="auto"/>
        <w:ind w:left="1115"/>
        <w:rPr>
          <w:sz w:val="31"/>
          <w:szCs w:val="31"/>
        </w:rPr>
      </w:pPr>
      <w:r>
        <w:rPr>
          <w:spacing w:val="-18"/>
          <w:sz w:val="31"/>
          <w:szCs w:val="31"/>
        </w:rPr>
        <w:t>14.2.1</w:t>
      </w:r>
      <w:r>
        <w:rPr>
          <w:spacing w:val="-24"/>
          <w:sz w:val="31"/>
          <w:szCs w:val="31"/>
        </w:rPr>
        <w:t xml:space="preserve"> </w:t>
      </w:r>
      <w:r>
        <w:rPr>
          <w:spacing w:val="-18"/>
          <w:sz w:val="31"/>
          <w:szCs w:val="31"/>
        </w:rPr>
        <w:t>油菜籽干燥机</w:t>
      </w:r>
    </w:p>
    <w:p>
      <w:pPr>
        <w:spacing w:before="181" w:line="223" w:lineRule="auto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15.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果菜茶初加工机械</w:t>
      </w:r>
    </w:p>
    <w:p>
      <w:pPr>
        <w:pStyle w:val="2"/>
        <w:spacing w:before="204" w:line="221" w:lineRule="auto"/>
        <w:ind w:left="635"/>
        <w:rPr>
          <w:sz w:val="31"/>
          <w:szCs w:val="31"/>
        </w:rPr>
      </w:pPr>
      <w:r>
        <w:rPr>
          <w:spacing w:val="2"/>
          <w:sz w:val="31"/>
          <w:szCs w:val="31"/>
        </w:rPr>
        <w:t>15.1果蔬初加工机械</w:t>
      </w:r>
    </w:p>
    <w:p>
      <w:pPr>
        <w:pStyle w:val="2"/>
        <w:spacing w:before="182" w:line="222" w:lineRule="auto"/>
        <w:ind w:left="1115"/>
        <w:rPr>
          <w:sz w:val="31"/>
          <w:szCs w:val="31"/>
        </w:rPr>
      </w:pPr>
      <w:r>
        <w:rPr>
          <w:spacing w:val="-6"/>
          <w:sz w:val="31"/>
          <w:szCs w:val="31"/>
        </w:rPr>
        <w:t>15.1.1果蔬分级机</w:t>
      </w:r>
    </w:p>
    <w:p>
      <w:pPr>
        <w:pStyle w:val="2"/>
        <w:spacing w:before="187" w:line="222" w:lineRule="auto"/>
        <w:ind w:left="1115"/>
        <w:rPr>
          <w:sz w:val="31"/>
          <w:szCs w:val="31"/>
        </w:rPr>
      </w:pPr>
      <w:r>
        <w:rPr>
          <w:spacing w:val="-6"/>
          <w:sz w:val="31"/>
          <w:szCs w:val="31"/>
        </w:rPr>
        <w:t>15.1.2果蔬清洗机</w:t>
      </w:r>
    </w:p>
    <w:p>
      <w:pPr>
        <w:pStyle w:val="2"/>
        <w:spacing w:before="177" w:line="222" w:lineRule="auto"/>
        <w:ind w:left="1115"/>
        <w:rPr>
          <w:sz w:val="31"/>
          <w:szCs w:val="31"/>
        </w:rPr>
      </w:pPr>
      <w:r>
        <w:rPr>
          <w:spacing w:val="-17"/>
          <w:sz w:val="31"/>
          <w:szCs w:val="31"/>
        </w:rPr>
        <w:t>15.1.3</w:t>
      </w:r>
      <w:r>
        <w:rPr>
          <w:spacing w:val="-30"/>
          <w:sz w:val="31"/>
          <w:szCs w:val="31"/>
        </w:rPr>
        <w:t xml:space="preserve"> </w:t>
      </w:r>
      <w:r>
        <w:rPr>
          <w:spacing w:val="-17"/>
          <w:sz w:val="31"/>
          <w:szCs w:val="31"/>
        </w:rPr>
        <w:t>水果打蜡机</w:t>
      </w:r>
    </w:p>
    <w:p>
      <w:pPr>
        <w:pStyle w:val="2"/>
        <w:spacing w:before="184" w:line="221" w:lineRule="auto"/>
        <w:ind w:left="1115"/>
        <w:rPr>
          <w:sz w:val="31"/>
          <w:szCs w:val="31"/>
        </w:rPr>
      </w:pPr>
      <w:r>
        <w:rPr>
          <w:spacing w:val="-6"/>
          <w:sz w:val="31"/>
          <w:szCs w:val="31"/>
        </w:rPr>
        <w:t>15.1.4果蔬干燥机</w:t>
      </w:r>
    </w:p>
    <w:p>
      <w:pPr>
        <w:pStyle w:val="2"/>
        <w:spacing w:before="202" w:line="222" w:lineRule="auto"/>
        <w:ind w:left="1115"/>
        <w:rPr>
          <w:sz w:val="31"/>
          <w:szCs w:val="31"/>
        </w:rPr>
      </w:pPr>
      <w:r>
        <w:rPr>
          <w:spacing w:val="10"/>
          <w:sz w:val="31"/>
          <w:szCs w:val="31"/>
        </w:rPr>
        <w:t>15.1.5</w:t>
      </w:r>
      <w:r>
        <w:rPr>
          <w:spacing w:val="-37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脱蓬(脯)机</w:t>
      </w:r>
    </w:p>
    <w:p>
      <w:pPr>
        <w:pStyle w:val="2"/>
        <w:spacing w:before="188" w:line="222" w:lineRule="auto"/>
        <w:ind w:left="1115"/>
        <w:rPr>
          <w:sz w:val="31"/>
          <w:szCs w:val="31"/>
        </w:rPr>
      </w:pPr>
      <w:r>
        <w:rPr>
          <w:spacing w:val="19"/>
          <w:sz w:val="31"/>
          <w:szCs w:val="31"/>
        </w:rPr>
        <w:t>15.1.6青果(豆)脱壳机</w:t>
      </w:r>
    </w:p>
    <w:p>
      <w:pPr>
        <w:pStyle w:val="2"/>
        <w:spacing w:before="187" w:line="222" w:lineRule="auto"/>
        <w:ind w:left="1115"/>
        <w:rPr>
          <w:sz w:val="31"/>
          <w:szCs w:val="31"/>
        </w:rPr>
      </w:pPr>
      <w:r>
        <w:rPr>
          <w:spacing w:val="-6"/>
          <w:sz w:val="31"/>
          <w:szCs w:val="31"/>
        </w:rPr>
        <w:t>15.1.7干坚果脱壳机</w:t>
      </w:r>
    </w:p>
    <w:p>
      <w:pPr>
        <w:spacing w:line="222" w:lineRule="auto"/>
        <w:rPr>
          <w:sz w:val="31"/>
          <w:szCs w:val="31"/>
        </w:rPr>
        <w:sectPr>
          <w:footerReference r:id="rId21" w:type="default"/>
          <w:pgSz w:w="11910" w:h="16840"/>
          <w:pgMar w:top="1431" w:right="1786" w:bottom="1237" w:left="1644" w:header="0" w:footer="929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00" w:line="560" w:lineRule="exact"/>
        <w:ind w:left="1095"/>
        <w:rPr>
          <w:sz w:val="31"/>
          <w:szCs w:val="31"/>
        </w:rPr>
      </w:pPr>
      <w:r>
        <w:rPr>
          <w:spacing w:val="-3"/>
          <w:position w:val="18"/>
          <w:sz w:val="31"/>
          <w:szCs w:val="31"/>
        </w:rPr>
        <w:t>15.1.8果蔬冷藏保鲜设备</w:t>
      </w:r>
    </w:p>
    <w:p>
      <w:pPr>
        <w:pStyle w:val="2"/>
        <w:spacing w:before="1" w:line="220" w:lineRule="auto"/>
        <w:ind w:left="605"/>
        <w:rPr>
          <w:sz w:val="31"/>
          <w:szCs w:val="31"/>
        </w:rPr>
      </w:pPr>
      <w:r>
        <w:rPr>
          <w:spacing w:val="5"/>
          <w:sz w:val="31"/>
          <w:szCs w:val="31"/>
        </w:rPr>
        <w:t>15.2茶叶初加工机械</w:t>
      </w:r>
    </w:p>
    <w:p>
      <w:pPr>
        <w:pStyle w:val="2"/>
        <w:spacing w:before="192" w:line="222" w:lineRule="auto"/>
        <w:ind w:left="1095"/>
        <w:rPr>
          <w:sz w:val="31"/>
          <w:szCs w:val="31"/>
        </w:rPr>
      </w:pPr>
      <w:r>
        <w:rPr>
          <w:spacing w:val="-4"/>
          <w:sz w:val="31"/>
          <w:szCs w:val="31"/>
        </w:rPr>
        <w:t>15.2.1茶叶杀青机</w:t>
      </w:r>
    </w:p>
    <w:p>
      <w:pPr>
        <w:pStyle w:val="2"/>
        <w:spacing w:before="187" w:line="222" w:lineRule="auto"/>
        <w:ind w:left="1095"/>
        <w:rPr>
          <w:sz w:val="31"/>
          <w:szCs w:val="31"/>
        </w:rPr>
      </w:pPr>
      <w:r>
        <w:rPr>
          <w:spacing w:val="-4"/>
          <w:sz w:val="31"/>
          <w:szCs w:val="31"/>
        </w:rPr>
        <w:t>15.2.2茶叶揉捻机</w:t>
      </w:r>
    </w:p>
    <w:p>
      <w:pPr>
        <w:pStyle w:val="2"/>
        <w:spacing w:before="187" w:line="222" w:lineRule="auto"/>
        <w:ind w:left="1095"/>
        <w:rPr>
          <w:sz w:val="31"/>
          <w:szCs w:val="31"/>
        </w:rPr>
      </w:pPr>
      <w:r>
        <w:rPr>
          <w:spacing w:val="-15"/>
          <w:sz w:val="31"/>
          <w:szCs w:val="31"/>
        </w:rPr>
        <w:t>15.2.3</w:t>
      </w:r>
      <w:r>
        <w:rPr>
          <w:spacing w:val="-32"/>
          <w:sz w:val="31"/>
          <w:szCs w:val="31"/>
        </w:rPr>
        <w:t xml:space="preserve"> </w:t>
      </w:r>
      <w:r>
        <w:rPr>
          <w:spacing w:val="-15"/>
          <w:sz w:val="31"/>
          <w:szCs w:val="31"/>
        </w:rPr>
        <w:t>茶叶压扁机</w:t>
      </w:r>
    </w:p>
    <w:p>
      <w:pPr>
        <w:pStyle w:val="2"/>
        <w:spacing w:before="197" w:line="222" w:lineRule="auto"/>
        <w:ind w:left="1095"/>
        <w:rPr>
          <w:sz w:val="31"/>
          <w:szCs w:val="31"/>
        </w:rPr>
      </w:pPr>
      <w:r>
        <w:rPr>
          <w:spacing w:val="-4"/>
          <w:sz w:val="31"/>
          <w:szCs w:val="31"/>
        </w:rPr>
        <w:t>15.2.4茶叶理条机</w:t>
      </w:r>
    </w:p>
    <w:p>
      <w:pPr>
        <w:pStyle w:val="2"/>
        <w:spacing w:before="177" w:line="222" w:lineRule="auto"/>
        <w:ind w:left="1095"/>
        <w:rPr>
          <w:sz w:val="31"/>
          <w:szCs w:val="31"/>
        </w:rPr>
      </w:pPr>
      <w:r>
        <w:rPr>
          <w:spacing w:val="22"/>
          <w:sz w:val="31"/>
          <w:szCs w:val="31"/>
        </w:rPr>
        <w:t>15.2.5茶叶炒(烘)干机</w:t>
      </w:r>
    </w:p>
    <w:p>
      <w:pPr>
        <w:pStyle w:val="2"/>
        <w:spacing w:before="197" w:line="222" w:lineRule="auto"/>
        <w:ind w:left="1095"/>
        <w:rPr>
          <w:sz w:val="31"/>
          <w:szCs w:val="31"/>
        </w:rPr>
      </w:pPr>
      <w:r>
        <w:rPr>
          <w:spacing w:val="-4"/>
          <w:sz w:val="31"/>
          <w:szCs w:val="31"/>
        </w:rPr>
        <w:t>15.2.6茶叶清选机</w:t>
      </w:r>
    </w:p>
    <w:p>
      <w:pPr>
        <w:pStyle w:val="2"/>
        <w:spacing w:before="177" w:line="222" w:lineRule="auto"/>
        <w:ind w:left="1095"/>
        <w:rPr>
          <w:sz w:val="31"/>
          <w:szCs w:val="31"/>
        </w:rPr>
      </w:pPr>
      <w:r>
        <w:rPr>
          <w:spacing w:val="-4"/>
          <w:sz w:val="31"/>
          <w:szCs w:val="31"/>
        </w:rPr>
        <w:t>15.2.7茶叶色选机</w:t>
      </w:r>
    </w:p>
    <w:p>
      <w:pPr>
        <w:pStyle w:val="2"/>
        <w:spacing w:before="197" w:line="222" w:lineRule="auto"/>
        <w:ind w:left="1095"/>
        <w:rPr>
          <w:sz w:val="31"/>
          <w:szCs w:val="31"/>
        </w:rPr>
      </w:pPr>
      <w:r>
        <w:rPr>
          <w:spacing w:val="-4"/>
          <w:sz w:val="31"/>
          <w:szCs w:val="31"/>
        </w:rPr>
        <w:t>15.2.8茶叶输送机</w:t>
      </w:r>
    </w:p>
    <w:p>
      <w:pPr>
        <w:spacing w:before="182" w:line="221" w:lineRule="auto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16.</w:t>
      </w:r>
      <w:r>
        <w:rPr>
          <w:rFonts w:ascii="黑体" w:hAnsi="黑体" w:eastAsia="黑体" w:cs="黑体"/>
          <w:spacing w:val="-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天然橡胶初加工机械</w:t>
      </w:r>
    </w:p>
    <w:p>
      <w:pPr>
        <w:pStyle w:val="2"/>
        <w:spacing w:before="181" w:line="554" w:lineRule="exact"/>
        <w:ind w:left="605"/>
        <w:rPr>
          <w:sz w:val="31"/>
          <w:szCs w:val="31"/>
        </w:rPr>
      </w:pPr>
      <w:r>
        <w:rPr>
          <w:spacing w:val="5"/>
          <w:position w:val="17"/>
          <w:sz w:val="31"/>
          <w:szCs w:val="31"/>
        </w:rPr>
        <w:t>16.1天然橡胶初加工机械</w:t>
      </w:r>
    </w:p>
    <w:p>
      <w:pPr>
        <w:pStyle w:val="2"/>
        <w:spacing w:line="223" w:lineRule="auto"/>
        <w:ind w:left="1095"/>
        <w:rPr>
          <w:sz w:val="31"/>
          <w:szCs w:val="31"/>
        </w:rPr>
      </w:pPr>
      <w:r>
        <w:rPr>
          <w:spacing w:val="-11"/>
          <w:sz w:val="31"/>
          <w:szCs w:val="31"/>
        </w:rPr>
        <w:t>16.1.1</w:t>
      </w:r>
      <w:r>
        <w:rPr>
          <w:spacing w:val="-53"/>
          <w:sz w:val="31"/>
          <w:szCs w:val="31"/>
        </w:rPr>
        <w:t xml:space="preserve"> </w:t>
      </w:r>
      <w:r>
        <w:rPr>
          <w:spacing w:val="-11"/>
          <w:sz w:val="31"/>
          <w:szCs w:val="31"/>
        </w:rPr>
        <w:t>生胶成型设备</w:t>
      </w:r>
    </w:p>
    <w:p>
      <w:pPr>
        <w:pStyle w:val="2"/>
        <w:spacing w:before="205" w:line="222" w:lineRule="auto"/>
        <w:ind w:left="1095"/>
        <w:rPr>
          <w:sz w:val="31"/>
          <w:szCs w:val="31"/>
        </w:rPr>
      </w:pPr>
      <w:r>
        <w:rPr>
          <w:spacing w:val="-17"/>
          <w:sz w:val="31"/>
          <w:szCs w:val="31"/>
        </w:rPr>
        <w:t>16.1.2</w:t>
      </w:r>
      <w:r>
        <w:rPr>
          <w:spacing w:val="-40"/>
          <w:sz w:val="31"/>
          <w:szCs w:val="31"/>
        </w:rPr>
        <w:t xml:space="preserve"> </w:t>
      </w:r>
      <w:r>
        <w:rPr>
          <w:spacing w:val="-17"/>
          <w:sz w:val="31"/>
          <w:szCs w:val="31"/>
        </w:rPr>
        <w:t>生胶打包机</w:t>
      </w:r>
    </w:p>
    <w:p>
      <w:pPr>
        <w:spacing w:before="173" w:line="222" w:lineRule="auto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17.</w:t>
      </w:r>
      <w:r>
        <w:rPr>
          <w:rFonts w:ascii="黑体" w:hAnsi="黑体" w:eastAsia="黑体" w:cs="黑体"/>
          <w:spacing w:val="-1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z w:val="31"/>
          <w:szCs w:val="31"/>
        </w:rPr>
        <w:t>农用动力机械</w:t>
      </w:r>
    </w:p>
    <w:p>
      <w:pPr>
        <w:pStyle w:val="2"/>
        <w:spacing w:before="192" w:line="222" w:lineRule="auto"/>
        <w:ind w:left="605"/>
        <w:rPr>
          <w:sz w:val="31"/>
          <w:szCs w:val="31"/>
        </w:rPr>
      </w:pPr>
      <w:r>
        <w:rPr>
          <w:spacing w:val="-14"/>
          <w:sz w:val="31"/>
          <w:szCs w:val="31"/>
        </w:rPr>
        <w:t>17.1</w:t>
      </w:r>
      <w:r>
        <w:rPr>
          <w:spacing w:val="-29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拖拉机</w:t>
      </w:r>
    </w:p>
    <w:p>
      <w:pPr>
        <w:pStyle w:val="2"/>
        <w:spacing w:before="192" w:line="219" w:lineRule="auto"/>
        <w:ind w:left="1095"/>
        <w:rPr>
          <w:sz w:val="31"/>
          <w:szCs w:val="31"/>
        </w:rPr>
      </w:pPr>
      <w:r>
        <w:rPr>
          <w:spacing w:val="-14"/>
          <w:sz w:val="31"/>
          <w:szCs w:val="31"/>
        </w:rPr>
        <w:t>17.1.1</w:t>
      </w:r>
      <w:r>
        <w:rPr>
          <w:spacing w:val="-43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轮式拖拉机</w:t>
      </w:r>
    </w:p>
    <w:p>
      <w:pPr>
        <w:pStyle w:val="2"/>
        <w:spacing w:before="197" w:line="222" w:lineRule="auto"/>
        <w:ind w:left="1095"/>
        <w:rPr>
          <w:sz w:val="31"/>
          <w:szCs w:val="31"/>
        </w:rPr>
      </w:pPr>
      <w:r>
        <w:rPr>
          <w:spacing w:val="-4"/>
          <w:sz w:val="31"/>
          <w:szCs w:val="31"/>
        </w:rPr>
        <w:t>17.1.2手扶拖拉机</w:t>
      </w:r>
    </w:p>
    <w:p>
      <w:pPr>
        <w:pStyle w:val="2"/>
        <w:spacing w:before="183" w:line="220" w:lineRule="auto"/>
        <w:ind w:left="1095"/>
        <w:rPr>
          <w:sz w:val="31"/>
          <w:szCs w:val="31"/>
        </w:rPr>
      </w:pPr>
      <w:r>
        <w:rPr>
          <w:spacing w:val="-12"/>
          <w:sz w:val="31"/>
          <w:szCs w:val="31"/>
        </w:rPr>
        <w:t>17.1.3</w:t>
      </w:r>
      <w:r>
        <w:rPr>
          <w:spacing w:val="-42"/>
          <w:sz w:val="31"/>
          <w:szCs w:val="31"/>
        </w:rPr>
        <w:t xml:space="preserve"> </w:t>
      </w:r>
      <w:r>
        <w:rPr>
          <w:spacing w:val="-12"/>
          <w:sz w:val="31"/>
          <w:szCs w:val="31"/>
        </w:rPr>
        <w:t>履带式拖拉机</w:t>
      </w:r>
    </w:p>
    <w:p>
      <w:pPr>
        <w:spacing w:before="190" w:line="222" w:lineRule="auto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18.</w:t>
      </w:r>
      <w:r>
        <w:rPr>
          <w:rFonts w:ascii="黑体" w:hAnsi="黑体" w:eastAsia="黑体" w:cs="黑体"/>
          <w:spacing w:val="-2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农用搬运机械</w:t>
      </w:r>
    </w:p>
    <w:p>
      <w:pPr>
        <w:pStyle w:val="2"/>
        <w:spacing w:before="199" w:line="221" w:lineRule="auto"/>
        <w:ind w:left="605"/>
        <w:rPr>
          <w:sz w:val="31"/>
          <w:szCs w:val="31"/>
        </w:rPr>
      </w:pPr>
      <w:r>
        <w:rPr>
          <w:spacing w:val="4"/>
          <w:sz w:val="31"/>
          <w:szCs w:val="31"/>
        </w:rPr>
        <w:t>18.1农用运输机械</w:t>
      </w:r>
    </w:p>
    <w:p>
      <w:pPr>
        <w:pStyle w:val="2"/>
        <w:spacing w:before="192" w:line="222" w:lineRule="auto"/>
        <w:ind w:left="1095"/>
        <w:rPr>
          <w:sz w:val="31"/>
          <w:szCs w:val="31"/>
        </w:rPr>
      </w:pPr>
      <w:r>
        <w:rPr>
          <w:spacing w:val="-14"/>
          <w:sz w:val="31"/>
          <w:szCs w:val="31"/>
        </w:rPr>
        <w:t>18.1.1</w:t>
      </w:r>
      <w:r>
        <w:rPr>
          <w:spacing w:val="-43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轨道运输机</w:t>
      </w:r>
    </w:p>
    <w:p>
      <w:pPr>
        <w:spacing w:before="173" w:line="222" w:lineRule="auto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19.</w:t>
      </w:r>
      <w:r>
        <w:rPr>
          <w:rFonts w:ascii="黑体" w:hAnsi="黑体" w:eastAsia="黑体" w:cs="黑体"/>
          <w:spacing w:val="-1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农用水泵</w:t>
      </w:r>
    </w:p>
    <w:p>
      <w:pPr>
        <w:pStyle w:val="2"/>
        <w:spacing w:before="192" w:line="223" w:lineRule="auto"/>
        <w:ind w:left="605"/>
        <w:rPr>
          <w:sz w:val="31"/>
          <w:szCs w:val="31"/>
        </w:rPr>
      </w:pPr>
      <w:r>
        <w:rPr>
          <w:sz w:val="31"/>
          <w:szCs w:val="31"/>
        </w:rPr>
        <w:t>19.1农用水泵</w:t>
      </w:r>
    </w:p>
    <w:p>
      <w:pPr>
        <w:spacing w:line="223" w:lineRule="auto"/>
        <w:rPr>
          <w:sz w:val="31"/>
          <w:szCs w:val="31"/>
        </w:rPr>
        <w:sectPr>
          <w:footerReference r:id="rId22" w:type="default"/>
          <w:pgSz w:w="11910" w:h="16840"/>
          <w:pgMar w:top="1431" w:right="1786" w:bottom="958" w:left="1654" w:header="0" w:footer="649" w:gutter="0"/>
          <w:cols w:space="720" w:num="1"/>
        </w:sectPr>
      </w:pPr>
    </w:p>
    <w:p>
      <w:pPr>
        <w:pStyle w:val="2"/>
        <w:spacing w:before="140" w:line="223" w:lineRule="auto"/>
        <w:ind w:left="1135"/>
        <w:rPr>
          <w:sz w:val="31"/>
          <w:szCs w:val="31"/>
        </w:rPr>
      </w:pPr>
      <w:r>
        <w:rPr>
          <w:spacing w:val="-22"/>
          <w:sz w:val="31"/>
          <w:szCs w:val="31"/>
        </w:rPr>
        <w:t>19.1.1</w:t>
      </w:r>
      <w:r>
        <w:rPr>
          <w:spacing w:val="-25"/>
          <w:sz w:val="31"/>
          <w:szCs w:val="31"/>
        </w:rPr>
        <w:t xml:space="preserve"> </w:t>
      </w:r>
      <w:r>
        <w:rPr>
          <w:spacing w:val="-22"/>
          <w:sz w:val="31"/>
          <w:szCs w:val="31"/>
        </w:rPr>
        <w:t>潜水电泵</w:t>
      </w:r>
    </w:p>
    <w:p>
      <w:pPr>
        <w:pStyle w:val="2"/>
        <w:spacing w:before="194" w:line="222" w:lineRule="auto"/>
        <w:ind w:left="1135"/>
        <w:rPr>
          <w:sz w:val="31"/>
          <w:szCs w:val="31"/>
        </w:rPr>
      </w:pPr>
      <w:r>
        <w:rPr>
          <w:spacing w:val="15"/>
          <w:sz w:val="31"/>
          <w:szCs w:val="31"/>
        </w:rPr>
        <w:t>19.1.2地面泵(机组)</w:t>
      </w:r>
    </w:p>
    <w:p>
      <w:pPr>
        <w:spacing w:before="162" w:line="222" w:lineRule="auto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20.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设施环境控制设备</w:t>
      </w:r>
    </w:p>
    <w:p>
      <w:pPr>
        <w:pStyle w:val="2"/>
        <w:spacing w:before="209" w:line="222" w:lineRule="auto"/>
        <w:ind w:left="645"/>
        <w:rPr>
          <w:sz w:val="31"/>
          <w:szCs w:val="31"/>
        </w:rPr>
      </w:pPr>
      <w:r>
        <w:rPr>
          <w:spacing w:val="-2"/>
          <w:sz w:val="31"/>
          <w:szCs w:val="31"/>
        </w:rPr>
        <w:t>20.1</w:t>
      </w:r>
      <w:r>
        <w:rPr>
          <w:spacing w:val="-41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设施环境控制设备</w:t>
      </w:r>
    </w:p>
    <w:p>
      <w:pPr>
        <w:pStyle w:val="2"/>
        <w:spacing w:before="186" w:line="221" w:lineRule="auto"/>
        <w:ind w:left="1135"/>
        <w:rPr>
          <w:sz w:val="31"/>
          <w:szCs w:val="31"/>
        </w:rPr>
      </w:pPr>
      <w:r>
        <w:rPr>
          <w:spacing w:val="12"/>
          <w:sz w:val="31"/>
          <w:szCs w:val="31"/>
        </w:rPr>
        <w:t>20.1.1</w:t>
      </w:r>
      <w:r>
        <w:rPr>
          <w:spacing w:val="-33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拉幕(卷帘)设备</w:t>
      </w:r>
    </w:p>
    <w:p>
      <w:pPr>
        <w:pStyle w:val="2"/>
        <w:spacing w:before="173" w:line="224" w:lineRule="auto"/>
        <w:ind w:left="1135"/>
        <w:rPr>
          <w:sz w:val="31"/>
          <w:szCs w:val="31"/>
        </w:rPr>
      </w:pPr>
      <w:r>
        <w:rPr>
          <w:spacing w:val="-2"/>
          <w:sz w:val="31"/>
          <w:szCs w:val="31"/>
        </w:rPr>
        <w:t>20.1.2加温设备</w:t>
      </w:r>
    </w:p>
    <w:p>
      <w:pPr>
        <w:pStyle w:val="2"/>
        <w:spacing w:before="180" w:line="222" w:lineRule="auto"/>
        <w:ind w:left="1135"/>
        <w:rPr>
          <w:sz w:val="31"/>
          <w:szCs w:val="31"/>
        </w:rPr>
      </w:pPr>
      <w:r>
        <w:rPr>
          <w:spacing w:val="-13"/>
          <w:sz w:val="31"/>
          <w:szCs w:val="31"/>
        </w:rPr>
        <w:t>20.1.3 湿帘降温设备</w:t>
      </w:r>
    </w:p>
    <w:p>
      <w:pPr>
        <w:spacing w:before="186" w:line="222" w:lineRule="auto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21.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农田基本建设机械</w:t>
      </w:r>
    </w:p>
    <w:p>
      <w:pPr>
        <w:pStyle w:val="2"/>
        <w:spacing w:before="198" w:line="221" w:lineRule="auto"/>
        <w:ind w:left="655"/>
        <w:rPr>
          <w:sz w:val="31"/>
          <w:szCs w:val="31"/>
        </w:rPr>
      </w:pPr>
      <w:r>
        <w:rPr>
          <w:spacing w:val="19"/>
          <w:sz w:val="31"/>
          <w:szCs w:val="31"/>
        </w:rPr>
        <w:t>21.1平地机械(限与拖拉机配套)</w:t>
      </w:r>
    </w:p>
    <w:p>
      <w:pPr>
        <w:pStyle w:val="2"/>
        <w:spacing w:before="192" w:line="222" w:lineRule="auto"/>
        <w:ind w:left="1135"/>
        <w:rPr>
          <w:sz w:val="31"/>
          <w:szCs w:val="31"/>
        </w:rPr>
      </w:pPr>
      <w:r>
        <w:rPr>
          <w:spacing w:val="-16"/>
          <w:sz w:val="31"/>
          <w:szCs w:val="31"/>
        </w:rPr>
        <w:t>21.1.1</w:t>
      </w:r>
      <w:r>
        <w:rPr>
          <w:spacing w:val="-43"/>
          <w:sz w:val="31"/>
          <w:szCs w:val="31"/>
        </w:rPr>
        <w:t xml:space="preserve"> </w:t>
      </w:r>
      <w:r>
        <w:rPr>
          <w:spacing w:val="-16"/>
          <w:sz w:val="31"/>
          <w:szCs w:val="31"/>
        </w:rPr>
        <w:t>平地机</w:t>
      </w:r>
    </w:p>
    <w:p>
      <w:pPr>
        <w:spacing w:line="222" w:lineRule="auto"/>
        <w:rPr>
          <w:sz w:val="31"/>
          <w:szCs w:val="31"/>
        </w:rPr>
        <w:sectPr>
          <w:footerReference r:id="rId23" w:type="default"/>
          <w:pgSz w:w="11910" w:h="16840"/>
          <w:pgMar w:top="1431" w:right="1786" w:bottom="1217" w:left="1604" w:header="0" w:footer="909" w:gutter="0"/>
          <w:cols w:space="720" w:num="1"/>
        </w:sectPr>
      </w:pPr>
    </w:p>
    <w:p>
      <w:pPr>
        <w:spacing w:line="336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91" w:line="219" w:lineRule="auto"/>
        <w:ind w:left="40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5"/>
          <w:sz w:val="28"/>
          <w:szCs w:val="28"/>
        </w:rPr>
        <w:t>附</w:t>
      </w:r>
      <w:r>
        <w:rPr>
          <w:rFonts w:ascii="宋体" w:hAnsi="宋体" w:eastAsia="宋体" w:cs="宋体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件</w:t>
      </w:r>
      <w:r>
        <w:rPr>
          <w:rFonts w:ascii="宋体" w:hAnsi="宋体" w:eastAsia="宋体" w:cs="宋体"/>
          <w:spacing w:val="-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2</w:t>
      </w:r>
    </w:p>
    <w:p>
      <w:pPr>
        <w:spacing w:before="153" w:line="219" w:lineRule="auto"/>
        <w:ind w:left="314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9"/>
          <w:sz w:val="42"/>
          <w:szCs w:val="42"/>
        </w:rPr>
        <w:t>202</w:t>
      </w:r>
      <w:r>
        <w:rPr>
          <w:rFonts w:ascii="宋体" w:hAnsi="宋体" w:eastAsia="宋体" w:cs="宋体"/>
          <w:spacing w:val="-185"/>
          <w:sz w:val="42"/>
          <w:szCs w:val="42"/>
        </w:rPr>
        <w:t xml:space="preserve"> </w:t>
      </w:r>
      <w:r>
        <w:rPr>
          <w:rFonts w:ascii="宋体" w:hAnsi="宋体" w:eastAsia="宋体" w:cs="宋体"/>
          <w:sz w:val="42"/>
          <w:szCs w:val="42"/>
          <w:u w:val="single" w:color="auto"/>
        </w:rPr>
        <w:t xml:space="preserve"> </w:t>
      </w:r>
      <w:r>
        <w:rPr>
          <w:rFonts w:ascii="宋体" w:hAnsi="宋体" w:eastAsia="宋体" w:cs="宋体"/>
          <w:spacing w:val="-193"/>
          <w:sz w:val="42"/>
          <w:szCs w:val="42"/>
        </w:rPr>
        <w:t xml:space="preserve"> </w:t>
      </w:r>
      <w:r>
        <w:rPr>
          <w:rFonts w:ascii="宋体" w:hAnsi="宋体" w:eastAsia="宋体" w:cs="宋体"/>
          <w:sz w:val="42"/>
          <w:szCs w:val="42"/>
          <w:u w:val="single" w:color="auto"/>
        </w:rPr>
        <w:t xml:space="preserve"> </w:t>
      </w:r>
      <w:r>
        <w:rPr>
          <w:rFonts w:ascii="宋体" w:hAnsi="宋体" w:eastAsia="宋体" w:cs="宋体"/>
          <w:spacing w:val="-174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9"/>
          <w:sz w:val="42"/>
          <w:szCs w:val="42"/>
        </w:rPr>
        <w:t>年麒麟区农机购置补贴资金结算明细表</w:t>
      </w:r>
    </w:p>
    <w:p>
      <w:pPr>
        <w:spacing w:before="186" w:line="228" w:lineRule="auto"/>
        <w:ind w:left="40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2"/>
          <w:sz w:val="28"/>
          <w:szCs w:val="28"/>
        </w:rPr>
        <w:t xml:space="preserve">申请结算单位(盖章):               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                                </w:t>
      </w:r>
      <w:r>
        <w:rPr>
          <w:rFonts w:ascii="宋体" w:hAnsi="宋体" w:eastAsia="宋体" w:cs="宋体"/>
          <w:spacing w:val="11"/>
          <w:position w:val="-1"/>
          <w:sz w:val="28"/>
          <w:szCs w:val="28"/>
        </w:rPr>
        <w:t>单位：元</w:t>
      </w:r>
    </w:p>
    <w:p>
      <w:pPr>
        <w:spacing w:line="118" w:lineRule="exact"/>
      </w:pPr>
    </w:p>
    <w:tbl>
      <w:tblPr>
        <w:tblStyle w:val="5"/>
        <w:tblW w:w="147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739"/>
        <w:gridCol w:w="740"/>
        <w:gridCol w:w="739"/>
        <w:gridCol w:w="739"/>
        <w:gridCol w:w="740"/>
        <w:gridCol w:w="730"/>
        <w:gridCol w:w="730"/>
        <w:gridCol w:w="739"/>
        <w:gridCol w:w="730"/>
        <w:gridCol w:w="739"/>
        <w:gridCol w:w="739"/>
        <w:gridCol w:w="730"/>
        <w:gridCol w:w="740"/>
        <w:gridCol w:w="739"/>
        <w:gridCol w:w="739"/>
        <w:gridCol w:w="730"/>
        <w:gridCol w:w="739"/>
        <w:gridCol w:w="730"/>
        <w:gridCol w:w="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734" w:type="dxa"/>
            <w:vAlign w:val="top"/>
          </w:tcPr>
          <w:p>
            <w:pPr>
              <w:pStyle w:val="6"/>
              <w:spacing w:line="363" w:lineRule="auto"/>
            </w:pPr>
          </w:p>
          <w:p>
            <w:pPr>
              <w:spacing w:before="68" w:line="219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line="361" w:lineRule="auto"/>
            </w:pPr>
          </w:p>
          <w:p>
            <w:pPr>
              <w:spacing w:before="69" w:line="219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县乡村</w:t>
            </w:r>
          </w:p>
        </w:tc>
        <w:tc>
          <w:tcPr>
            <w:tcW w:w="740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68" w:line="214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户口标</w:t>
            </w:r>
          </w:p>
          <w:p>
            <w:pPr>
              <w:spacing w:before="1" w:line="222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识码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68" w:line="212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身份证</w:t>
            </w:r>
          </w:p>
          <w:p>
            <w:pPr>
              <w:spacing w:line="220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号码</w:t>
            </w:r>
          </w:p>
        </w:tc>
        <w:tc>
          <w:tcPr>
            <w:tcW w:w="739" w:type="dxa"/>
            <w:vAlign w:val="top"/>
          </w:tcPr>
          <w:p>
            <w:pPr>
              <w:spacing w:before="203" w:line="210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指标确</w:t>
            </w:r>
          </w:p>
          <w:p>
            <w:pPr>
              <w:spacing w:line="213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认书编</w:t>
            </w:r>
          </w:p>
          <w:p>
            <w:pPr>
              <w:spacing w:line="220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740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68" w:line="216" w:lineRule="auto"/>
              <w:ind w:left="252" w:right="18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购机日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期</w:t>
            </w:r>
          </w:p>
        </w:tc>
        <w:tc>
          <w:tcPr>
            <w:tcW w:w="730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69" w:line="218" w:lineRule="auto"/>
              <w:ind w:left="253" w:right="24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机具品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目</w:t>
            </w:r>
          </w:p>
        </w:tc>
        <w:tc>
          <w:tcPr>
            <w:tcW w:w="730" w:type="dxa"/>
            <w:vAlign w:val="top"/>
          </w:tcPr>
          <w:p>
            <w:pPr>
              <w:pStyle w:val="6"/>
              <w:spacing w:line="364" w:lineRule="auto"/>
            </w:pPr>
          </w:p>
          <w:p>
            <w:pPr>
              <w:spacing w:before="68" w:line="221" w:lineRule="auto"/>
              <w:ind w:left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型号</w:t>
            </w:r>
          </w:p>
        </w:tc>
        <w:tc>
          <w:tcPr>
            <w:tcW w:w="739" w:type="dxa"/>
            <w:vAlign w:val="top"/>
          </w:tcPr>
          <w:p>
            <w:pPr>
              <w:spacing w:before="61" w:line="212" w:lineRule="auto"/>
              <w:ind w:left="93" w:right="39" w:hanging="5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出厂编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号[发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动机</w:t>
            </w:r>
          </w:p>
          <w:p>
            <w:pPr>
              <w:spacing w:line="220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号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]</w:t>
            </w:r>
          </w:p>
        </w:tc>
        <w:tc>
          <w:tcPr>
            <w:tcW w:w="730" w:type="dxa"/>
            <w:vAlign w:val="top"/>
          </w:tcPr>
          <w:p>
            <w:pPr>
              <w:pStyle w:val="6"/>
              <w:spacing w:line="363" w:lineRule="auto"/>
            </w:pPr>
          </w:p>
          <w:p>
            <w:pPr>
              <w:spacing w:before="68" w:line="219" w:lineRule="auto"/>
              <w:ind w:left="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发票号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spacing w:before="68" w:line="228" w:lineRule="auto"/>
              <w:ind w:left="254" w:right="63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生产企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业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line="363" w:lineRule="auto"/>
            </w:pPr>
          </w:p>
          <w:p>
            <w:pPr>
              <w:spacing w:before="69" w:line="220" w:lineRule="auto"/>
              <w:ind w:left="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经销商</w:t>
            </w:r>
          </w:p>
        </w:tc>
        <w:tc>
          <w:tcPr>
            <w:tcW w:w="730" w:type="dxa"/>
            <w:vAlign w:val="top"/>
          </w:tcPr>
          <w:p>
            <w:pPr>
              <w:pStyle w:val="6"/>
              <w:spacing w:line="363" w:lineRule="auto"/>
            </w:pPr>
          </w:p>
          <w:p>
            <w:pPr>
              <w:spacing w:before="68" w:line="219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数量</w:t>
            </w:r>
          </w:p>
        </w:tc>
        <w:tc>
          <w:tcPr>
            <w:tcW w:w="740" w:type="dxa"/>
            <w:vAlign w:val="top"/>
          </w:tcPr>
          <w:p>
            <w:pPr>
              <w:spacing w:before="206" w:line="207" w:lineRule="auto"/>
              <w:ind w:left="96" w:hanging="3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设备设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施类实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际数量</w:t>
            </w:r>
          </w:p>
        </w:tc>
        <w:tc>
          <w:tcPr>
            <w:tcW w:w="739" w:type="dxa"/>
            <w:vAlign w:val="top"/>
          </w:tcPr>
          <w:p>
            <w:pPr>
              <w:spacing w:before="301" w:line="225" w:lineRule="auto"/>
              <w:ind w:left="255" w:right="61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销售价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格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68" w:line="210" w:lineRule="auto"/>
              <w:ind w:left="257" w:right="41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中央金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额</w:t>
            </w:r>
          </w:p>
        </w:tc>
        <w:tc>
          <w:tcPr>
            <w:tcW w:w="730" w:type="dxa"/>
            <w:vAlign w:val="top"/>
          </w:tcPr>
          <w:p>
            <w:pPr>
              <w:spacing w:before="203" w:line="202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报废更</w:t>
            </w:r>
          </w:p>
          <w:p>
            <w:pPr>
              <w:spacing w:line="202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新补贴</w:t>
            </w:r>
          </w:p>
          <w:p>
            <w:pPr>
              <w:spacing w:line="219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额</w:t>
            </w:r>
          </w:p>
        </w:tc>
        <w:tc>
          <w:tcPr>
            <w:tcW w:w="739" w:type="dxa"/>
            <w:vAlign w:val="top"/>
          </w:tcPr>
          <w:p>
            <w:pPr>
              <w:spacing w:before="303" w:line="216" w:lineRule="auto"/>
              <w:ind w:left="159" w:righ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开户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银行</w:t>
            </w:r>
          </w:p>
        </w:tc>
        <w:tc>
          <w:tcPr>
            <w:tcW w:w="730" w:type="dxa"/>
            <w:vAlign w:val="top"/>
          </w:tcPr>
          <w:p>
            <w:pPr>
              <w:spacing w:before="304" w:line="216" w:lineRule="auto"/>
              <w:ind w:left="258" w:right="49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开户账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755" w:type="dxa"/>
            <w:vAlign w:val="top"/>
          </w:tcPr>
          <w:p>
            <w:pPr>
              <w:pStyle w:val="6"/>
              <w:spacing w:line="363" w:lineRule="auto"/>
            </w:pPr>
          </w:p>
          <w:p>
            <w:pPr>
              <w:spacing w:before="68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持有人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vAlign w:val="top"/>
          </w:tcPr>
          <w:p>
            <w:pPr>
              <w:spacing w:before="163" w:line="184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spacing w:before="164" w:line="183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40" w:type="dxa"/>
            <w:vAlign w:val="top"/>
          </w:tcPr>
          <w:p>
            <w:pPr>
              <w:spacing w:before="164" w:line="183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39" w:type="dxa"/>
            <w:vAlign w:val="top"/>
          </w:tcPr>
          <w:p>
            <w:pPr>
              <w:spacing w:before="164" w:line="18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39" w:type="dxa"/>
            <w:vAlign w:val="top"/>
          </w:tcPr>
          <w:p>
            <w:pPr>
              <w:spacing w:before="165" w:line="182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740" w:type="dxa"/>
            <w:vAlign w:val="top"/>
          </w:tcPr>
          <w:p>
            <w:pPr>
              <w:spacing w:before="164" w:line="18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730" w:type="dxa"/>
            <w:vAlign w:val="top"/>
          </w:tcPr>
          <w:p>
            <w:pPr>
              <w:spacing w:before="165" w:line="182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730" w:type="dxa"/>
            <w:vAlign w:val="top"/>
          </w:tcPr>
          <w:p>
            <w:pPr>
              <w:spacing w:before="164" w:line="183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739" w:type="dxa"/>
            <w:vAlign w:val="top"/>
          </w:tcPr>
          <w:p>
            <w:pPr>
              <w:spacing w:before="164" w:line="183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730" w:type="dxa"/>
            <w:vAlign w:val="top"/>
          </w:tcPr>
          <w:p>
            <w:pPr>
              <w:spacing w:before="163" w:line="184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739" w:type="dxa"/>
            <w:vAlign w:val="top"/>
          </w:tcPr>
          <w:p>
            <w:pPr>
              <w:spacing w:before="163" w:line="184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739" w:type="dxa"/>
            <w:vAlign w:val="top"/>
          </w:tcPr>
          <w:p>
            <w:pPr>
              <w:spacing w:before="163" w:line="184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730" w:type="dxa"/>
            <w:vAlign w:val="top"/>
          </w:tcPr>
          <w:p>
            <w:pPr>
              <w:spacing w:before="163" w:line="184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13</w:t>
            </w:r>
          </w:p>
        </w:tc>
        <w:tc>
          <w:tcPr>
            <w:tcW w:w="740" w:type="dxa"/>
            <w:vAlign w:val="top"/>
          </w:tcPr>
          <w:p>
            <w:pPr>
              <w:spacing w:before="163" w:line="184" w:lineRule="auto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739" w:type="dxa"/>
            <w:vAlign w:val="top"/>
          </w:tcPr>
          <w:p>
            <w:pPr>
              <w:spacing w:before="163" w:line="184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15</w:t>
            </w:r>
          </w:p>
        </w:tc>
        <w:tc>
          <w:tcPr>
            <w:tcW w:w="739" w:type="dxa"/>
            <w:vAlign w:val="top"/>
          </w:tcPr>
          <w:p>
            <w:pPr>
              <w:spacing w:before="163" w:line="184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16</w:t>
            </w:r>
          </w:p>
        </w:tc>
        <w:tc>
          <w:tcPr>
            <w:tcW w:w="730" w:type="dxa"/>
            <w:vAlign w:val="top"/>
          </w:tcPr>
          <w:p>
            <w:pPr>
              <w:spacing w:before="163" w:line="184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17</w:t>
            </w:r>
          </w:p>
        </w:tc>
        <w:tc>
          <w:tcPr>
            <w:tcW w:w="739" w:type="dxa"/>
            <w:vAlign w:val="top"/>
          </w:tcPr>
          <w:p>
            <w:pPr>
              <w:spacing w:before="163" w:line="184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730" w:type="dxa"/>
            <w:vAlign w:val="top"/>
          </w:tcPr>
          <w:p>
            <w:pPr>
              <w:spacing w:before="163" w:line="184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19</w:t>
            </w:r>
          </w:p>
        </w:tc>
        <w:tc>
          <w:tcPr>
            <w:tcW w:w="755" w:type="dxa"/>
            <w:vAlign w:val="top"/>
          </w:tcPr>
          <w:p>
            <w:pPr>
              <w:spacing w:before="164" w:line="183" w:lineRule="auto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34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5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34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5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34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5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34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5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34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5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34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5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34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5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34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755" w:type="dxa"/>
            <w:vAlign w:val="top"/>
          </w:tcPr>
          <w:p>
            <w:pPr>
              <w:pStyle w:val="6"/>
            </w:pPr>
          </w:p>
        </w:tc>
      </w:tr>
    </w:tbl>
    <w:p>
      <w:pPr>
        <w:spacing w:before="213" w:line="227" w:lineRule="auto"/>
        <w:ind w:left="40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 xml:space="preserve">农业农村部门主要负责人签字：                                                      </w:t>
      </w:r>
      <w:r>
        <w:rPr>
          <w:rFonts w:ascii="宋体" w:hAnsi="宋体" w:eastAsia="宋体" w:cs="宋体"/>
          <w:spacing w:val="-1"/>
          <w:position w:val="-1"/>
          <w:sz w:val="23"/>
          <w:szCs w:val="23"/>
        </w:rPr>
        <w:t xml:space="preserve">年    月  </w:t>
      </w:r>
      <w:r>
        <w:rPr>
          <w:rFonts w:ascii="宋体" w:hAnsi="宋体" w:eastAsia="宋体" w:cs="宋体"/>
          <w:spacing w:val="-2"/>
          <w:position w:val="-1"/>
          <w:sz w:val="23"/>
          <w:szCs w:val="23"/>
        </w:rPr>
        <w:t xml:space="preserve">   日  (公章)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8" w:line="183" w:lineRule="auto"/>
        <w:ind w:left="707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1"/>
          <w:w w:val="64"/>
          <w:sz w:val="33"/>
          <w:szCs w:val="33"/>
        </w:rPr>
        <w:t>—</w:t>
      </w:r>
      <w:r>
        <w:rPr>
          <w:rFonts w:ascii="宋体" w:hAnsi="宋体" w:eastAsia="宋体" w:cs="宋体"/>
          <w:spacing w:val="-28"/>
          <w:w w:val="94"/>
          <w:sz w:val="33"/>
          <w:szCs w:val="33"/>
        </w:rPr>
        <w:t>23—</w:t>
      </w:r>
    </w:p>
    <w:p>
      <w:pPr>
        <w:spacing w:line="183" w:lineRule="auto"/>
        <w:rPr>
          <w:rFonts w:ascii="宋体" w:hAnsi="宋体" w:eastAsia="宋体" w:cs="宋体"/>
          <w:sz w:val="33"/>
          <w:szCs w:val="33"/>
        </w:rPr>
        <w:sectPr>
          <w:footerReference r:id="rId24" w:type="default"/>
          <w:pgSz w:w="16840" w:h="11910"/>
          <w:pgMar w:top="1012" w:right="1224" w:bottom="400" w:left="864" w:header="0" w:footer="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219" w:lineRule="auto"/>
        <w:ind w:left="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1"/>
          <w:sz w:val="31"/>
          <w:szCs w:val="31"/>
        </w:rPr>
        <w:t>附件3</w:t>
      </w:r>
    </w:p>
    <w:p>
      <w:pPr>
        <w:spacing w:before="126" w:line="219" w:lineRule="auto"/>
        <w:ind w:left="230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202</w:t>
      </w:r>
      <w:r>
        <w:rPr>
          <w:rFonts w:ascii="宋体" w:hAnsi="宋体" w:eastAsia="宋体" w:cs="宋体"/>
          <w:spacing w:val="-6"/>
          <w:sz w:val="44"/>
          <w:szCs w:val="44"/>
          <w:u w:val="single" w:color="auto"/>
        </w:rPr>
        <w:t xml:space="preserve">  </w:t>
      </w:r>
      <w:r>
        <w:rPr>
          <w:rFonts w:ascii="宋体" w:hAnsi="宋体" w:eastAsia="宋体" w:cs="宋体"/>
          <w:spacing w:val="-201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年麒麟区享受农机购置补贴的购机者信息表</w:t>
      </w:r>
    </w:p>
    <w:p>
      <w:pPr>
        <w:spacing w:before="185" w:line="225" w:lineRule="auto"/>
        <w:ind w:left="7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9"/>
          <w:position w:val="1"/>
          <w:sz w:val="27"/>
          <w:szCs w:val="27"/>
        </w:rPr>
        <w:t>公开单位：</w:t>
      </w:r>
      <w:r>
        <w:rPr>
          <w:rFonts w:ascii="宋体" w:hAnsi="宋体" w:eastAsia="宋体" w:cs="宋体"/>
          <w:spacing w:val="1"/>
          <w:position w:val="1"/>
          <w:sz w:val="27"/>
          <w:szCs w:val="27"/>
        </w:rPr>
        <w:t xml:space="preserve">                                                   </w:t>
      </w:r>
      <w:r>
        <w:rPr>
          <w:rFonts w:ascii="宋体" w:hAnsi="宋体" w:eastAsia="宋体" w:cs="宋体"/>
          <w:position w:val="1"/>
          <w:sz w:val="27"/>
          <w:szCs w:val="27"/>
        </w:rPr>
        <w:t xml:space="preserve">        </w:t>
      </w:r>
      <w:r>
        <w:rPr>
          <w:rFonts w:ascii="宋体" w:hAnsi="宋体" w:eastAsia="宋体" w:cs="宋体"/>
          <w:spacing w:val="-29"/>
          <w:sz w:val="27"/>
          <w:szCs w:val="27"/>
        </w:rPr>
        <w:t>公开时间：</w:t>
      </w:r>
      <w:r>
        <w:rPr>
          <w:rFonts w:ascii="宋体" w:hAnsi="宋体" w:eastAsia="宋体" w:cs="宋体"/>
          <w:spacing w:val="13"/>
          <w:sz w:val="27"/>
          <w:szCs w:val="27"/>
        </w:rPr>
        <w:t xml:space="preserve">       </w:t>
      </w:r>
      <w:r>
        <w:rPr>
          <w:rFonts w:ascii="宋体" w:hAnsi="宋体" w:eastAsia="宋体" w:cs="宋体"/>
          <w:spacing w:val="-29"/>
          <w:position w:val="-2"/>
          <w:sz w:val="27"/>
          <w:szCs w:val="27"/>
        </w:rPr>
        <w:t>年</w:t>
      </w:r>
      <w:r>
        <w:rPr>
          <w:rFonts w:ascii="宋体" w:hAnsi="宋体" w:eastAsia="宋体" w:cs="宋体"/>
          <w:spacing w:val="9"/>
          <w:position w:val="-2"/>
          <w:sz w:val="27"/>
          <w:szCs w:val="27"/>
        </w:rPr>
        <w:t xml:space="preserve">    </w:t>
      </w:r>
      <w:r>
        <w:rPr>
          <w:rFonts w:ascii="宋体" w:hAnsi="宋体" w:eastAsia="宋体" w:cs="宋体"/>
          <w:spacing w:val="-29"/>
          <w:position w:val="-2"/>
          <w:sz w:val="27"/>
          <w:szCs w:val="27"/>
        </w:rPr>
        <w:t>月</w:t>
      </w:r>
      <w:r>
        <w:rPr>
          <w:rFonts w:ascii="宋体" w:hAnsi="宋体" w:eastAsia="宋体" w:cs="宋体"/>
          <w:spacing w:val="24"/>
          <w:position w:val="-2"/>
          <w:sz w:val="27"/>
          <w:szCs w:val="27"/>
        </w:rPr>
        <w:t xml:space="preserve">   </w:t>
      </w:r>
      <w:r>
        <w:rPr>
          <w:rFonts w:ascii="宋体" w:hAnsi="宋体" w:eastAsia="宋体" w:cs="宋体"/>
          <w:spacing w:val="-29"/>
          <w:position w:val="-2"/>
          <w:sz w:val="27"/>
          <w:szCs w:val="27"/>
        </w:rPr>
        <w:t>日</w:t>
      </w:r>
    </w:p>
    <w:p>
      <w:pPr>
        <w:spacing w:line="93" w:lineRule="exact"/>
      </w:pPr>
    </w:p>
    <w:tbl>
      <w:tblPr>
        <w:tblStyle w:val="5"/>
        <w:tblW w:w="141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90"/>
        <w:gridCol w:w="1089"/>
        <w:gridCol w:w="1089"/>
        <w:gridCol w:w="1089"/>
        <w:gridCol w:w="1089"/>
        <w:gridCol w:w="1089"/>
        <w:gridCol w:w="1089"/>
        <w:gridCol w:w="1089"/>
        <w:gridCol w:w="1089"/>
        <w:gridCol w:w="1089"/>
        <w:gridCol w:w="1080"/>
        <w:gridCol w:w="1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4" w:hRule="atLeast"/>
        </w:trPr>
        <w:tc>
          <w:tcPr>
            <w:tcW w:w="1074" w:type="dxa"/>
            <w:vAlign w:val="top"/>
          </w:tcPr>
          <w:p>
            <w:pPr>
              <w:spacing w:before="206" w:line="221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090" w:type="dxa"/>
            <w:vAlign w:val="top"/>
          </w:tcPr>
          <w:p>
            <w:pPr>
              <w:spacing w:before="45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所在乡</w:t>
            </w:r>
          </w:p>
          <w:p>
            <w:pPr>
              <w:spacing w:before="52" w:line="192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(镇)</w:t>
            </w:r>
          </w:p>
        </w:tc>
        <w:tc>
          <w:tcPr>
            <w:tcW w:w="1089" w:type="dxa"/>
            <w:vAlign w:val="top"/>
          </w:tcPr>
          <w:p>
            <w:pPr>
              <w:spacing w:before="203" w:line="219" w:lineRule="auto"/>
              <w:ind w:left="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所在村组</w:t>
            </w:r>
          </w:p>
        </w:tc>
        <w:tc>
          <w:tcPr>
            <w:tcW w:w="1089" w:type="dxa"/>
            <w:vAlign w:val="top"/>
          </w:tcPr>
          <w:p>
            <w:pPr>
              <w:spacing w:before="13" w:line="219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购机者</w:t>
            </w:r>
          </w:p>
          <w:p>
            <w:pPr>
              <w:spacing w:before="56" w:line="215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089" w:type="dxa"/>
            <w:vAlign w:val="top"/>
          </w:tcPr>
          <w:p>
            <w:pPr>
              <w:spacing w:before="203" w:line="21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机具品目</w:t>
            </w:r>
          </w:p>
        </w:tc>
        <w:tc>
          <w:tcPr>
            <w:tcW w:w="1089" w:type="dxa"/>
            <w:vAlign w:val="top"/>
          </w:tcPr>
          <w:p>
            <w:pPr>
              <w:spacing w:before="205" w:line="219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生产企业</w:t>
            </w:r>
          </w:p>
        </w:tc>
        <w:tc>
          <w:tcPr>
            <w:tcW w:w="1089" w:type="dxa"/>
            <w:vAlign w:val="top"/>
          </w:tcPr>
          <w:p>
            <w:pPr>
              <w:spacing w:before="205" w:line="219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产品名称</w:t>
            </w:r>
          </w:p>
        </w:tc>
        <w:tc>
          <w:tcPr>
            <w:tcW w:w="1089" w:type="dxa"/>
            <w:vAlign w:val="top"/>
          </w:tcPr>
          <w:p>
            <w:pPr>
              <w:spacing w:before="203" w:line="219" w:lineRule="auto"/>
              <w:ind w:lef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机具型号</w:t>
            </w:r>
          </w:p>
        </w:tc>
        <w:tc>
          <w:tcPr>
            <w:tcW w:w="1089" w:type="dxa"/>
            <w:vAlign w:val="top"/>
          </w:tcPr>
          <w:p>
            <w:pPr>
              <w:spacing w:before="25" w:line="234" w:lineRule="auto"/>
              <w:ind w:left="297" w:right="69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购买数量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(台)</w:t>
            </w:r>
          </w:p>
        </w:tc>
        <w:tc>
          <w:tcPr>
            <w:tcW w:w="1089" w:type="dxa"/>
            <w:vAlign w:val="top"/>
          </w:tcPr>
          <w:p>
            <w:pPr>
              <w:spacing w:before="205" w:line="220" w:lineRule="auto"/>
              <w:ind w:left="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经销商</w:t>
            </w:r>
          </w:p>
        </w:tc>
        <w:tc>
          <w:tcPr>
            <w:tcW w:w="1089" w:type="dxa"/>
            <w:vAlign w:val="top"/>
          </w:tcPr>
          <w:p>
            <w:pPr>
              <w:spacing w:before="64" w:line="219" w:lineRule="auto"/>
              <w:ind w:left="59" w:right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单台销售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价格(元)</w:t>
            </w:r>
          </w:p>
        </w:tc>
        <w:tc>
          <w:tcPr>
            <w:tcW w:w="1080" w:type="dxa"/>
            <w:vAlign w:val="top"/>
          </w:tcPr>
          <w:p>
            <w:pPr>
              <w:spacing w:before="54" w:line="223" w:lineRule="auto"/>
              <w:ind w:left="79" w:right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单台补贴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额(元)</w:t>
            </w:r>
          </w:p>
        </w:tc>
        <w:tc>
          <w:tcPr>
            <w:tcW w:w="1084" w:type="dxa"/>
            <w:vAlign w:val="top"/>
          </w:tcPr>
          <w:p>
            <w:pPr>
              <w:spacing w:before="64" w:line="219" w:lineRule="auto"/>
              <w:ind w:left="299" w:right="44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总补贴额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074" w:type="dxa"/>
            <w:vAlign w:val="top"/>
          </w:tcPr>
          <w:p>
            <w:pPr>
              <w:spacing w:before="249" w:line="221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9" w:type="dxa"/>
            <w:vAlign w:val="top"/>
          </w:tcPr>
          <w:p>
            <w:pPr>
              <w:pStyle w:val="6"/>
            </w:pP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084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25" w:type="default"/>
      <w:pgSz w:w="16940" w:h="12060"/>
      <w:pgMar w:top="1025" w:right="1254" w:bottom="1152" w:left="1545" w:header="0" w:footer="7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7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1"/>
        <w:w w:val="64"/>
        <w:sz w:val="31"/>
        <w:szCs w:val="31"/>
      </w:rPr>
      <w:t>—</w:t>
    </w:r>
    <w:r>
      <w:rPr>
        <w:rFonts w:ascii="宋体" w:hAnsi="宋体" w:eastAsia="宋体" w:cs="宋体"/>
        <w:spacing w:val="-18"/>
        <w:w w:val="95"/>
        <w:sz w:val="31"/>
        <w:szCs w:val="31"/>
      </w:rPr>
      <w:t>4—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4090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11"/>
        <w:w w:val="59"/>
        <w:sz w:val="36"/>
        <w:szCs w:val="36"/>
      </w:rPr>
      <w:t>—</w:t>
    </w:r>
    <w:r>
      <w:rPr>
        <w:rFonts w:ascii="宋体" w:hAnsi="宋体" w:eastAsia="宋体" w:cs="宋体"/>
        <w:spacing w:val="-44"/>
        <w:w w:val="97"/>
        <w:sz w:val="36"/>
        <w:szCs w:val="36"/>
      </w:rPr>
      <w:t>13—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4075"/>
      <w:rPr>
        <w:sz w:val="31"/>
        <w:szCs w:val="31"/>
      </w:rPr>
    </w:pPr>
    <w:r>
      <w:rPr>
        <w:spacing w:val="-11"/>
        <w:w w:val="69"/>
        <w:sz w:val="31"/>
        <w:szCs w:val="31"/>
      </w:rPr>
      <w:t>—</w:t>
    </w:r>
    <w:r>
      <w:rPr>
        <w:spacing w:val="-33"/>
        <w:sz w:val="31"/>
        <w:szCs w:val="31"/>
      </w:rPr>
      <w:t>14—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410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w w:val="70"/>
        <w:sz w:val="31"/>
        <w:szCs w:val="31"/>
      </w:rPr>
      <w:t>—</w:t>
    </w:r>
    <w:r>
      <w:rPr>
        <w:rFonts w:ascii="宋体" w:hAnsi="宋体" w:eastAsia="宋体" w:cs="宋体"/>
        <w:spacing w:val="-32"/>
        <w:sz w:val="31"/>
        <w:szCs w:val="31"/>
      </w:rPr>
      <w:t>15—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411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1"/>
        <w:w w:val="68"/>
        <w:sz w:val="31"/>
        <w:szCs w:val="31"/>
      </w:rPr>
      <w:t>—</w:t>
    </w:r>
    <w:r>
      <w:rPr>
        <w:rFonts w:ascii="宋体" w:hAnsi="宋体" w:eastAsia="宋体" w:cs="宋体"/>
        <w:spacing w:val="-35"/>
        <w:sz w:val="31"/>
        <w:szCs w:val="31"/>
      </w:rPr>
      <w:t>16—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410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1"/>
        <w:w w:val="69"/>
        <w:sz w:val="31"/>
        <w:szCs w:val="31"/>
      </w:rPr>
      <w:t>—</w:t>
    </w:r>
    <w:r>
      <w:rPr>
        <w:rFonts w:ascii="宋体" w:hAnsi="宋体" w:eastAsia="宋体" w:cs="宋体"/>
        <w:spacing w:val="-33"/>
        <w:sz w:val="31"/>
        <w:szCs w:val="31"/>
      </w:rPr>
      <w:t>17—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410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w w:val="72"/>
        <w:sz w:val="31"/>
        <w:szCs w:val="31"/>
      </w:rPr>
      <w:t>—</w:t>
    </w:r>
    <w:r>
      <w:rPr>
        <w:rFonts w:ascii="宋体" w:hAnsi="宋体" w:eastAsia="宋体" w:cs="宋体"/>
        <w:spacing w:val="-30"/>
        <w:sz w:val="31"/>
        <w:szCs w:val="31"/>
      </w:rPr>
      <w:t>18—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407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1"/>
        <w:w w:val="69"/>
        <w:sz w:val="31"/>
        <w:szCs w:val="31"/>
      </w:rPr>
      <w:t>—</w:t>
    </w:r>
    <w:r>
      <w:rPr>
        <w:rFonts w:ascii="宋体" w:hAnsi="宋体" w:eastAsia="宋体" w:cs="宋体"/>
        <w:spacing w:val="-33"/>
        <w:sz w:val="31"/>
        <w:szCs w:val="31"/>
      </w:rPr>
      <w:t>19—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7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w w:val="71"/>
        <w:sz w:val="31"/>
        <w:szCs w:val="31"/>
      </w:rPr>
      <w:t>—</w:t>
    </w:r>
    <w:r>
      <w:rPr>
        <w:rFonts w:ascii="宋体" w:hAnsi="宋体" w:eastAsia="宋体" w:cs="宋体"/>
        <w:spacing w:val="-25"/>
        <w:w w:val="97"/>
        <w:sz w:val="31"/>
        <w:szCs w:val="31"/>
      </w:rPr>
      <w:t>20—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406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w w:val="71"/>
        <w:sz w:val="31"/>
        <w:szCs w:val="31"/>
      </w:rPr>
      <w:t>—</w:t>
    </w:r>
    <w:r>
      <w:rPr>
        <w:rFonts w:ascii="宋体" w:hAnsi="宋体" w:eastAsia="宋体" w:cs="宋体"/>
        <w:spacing w:val="-31"/>
        <w:sz w:val="31"/>
        <w:szCs w:val="31"/>
      </w:rPr>
      <w:t>21—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1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1"/>
        <w:w w:val="69"/>
        <w:sz w:val="31"/>
        <w:szCs w:val="31"/>
      </w:rPr>
      <w:t>—</w:t>
    </w:r>
    <w:r>
      <w:rPr>
        <w:rFonts w:ascii="宋体" w:hAnsi="宋体" w:eastAsia="宋体" w:cs="宋体"/>
        <w:spacing w:val="-24"/>
        <w:w w:val="95"/>
        <w:sz w:val="31"/>
        <w:szCs w:val="31"/>
      </w:rPr>
      <w:t>22—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415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1"/>
        <w:w w:val="67"/>
        <w:sz w:val="31"/>
        <w:szCs w:val="31"/>
      </w:rPr>
      <w:t>—</w:t>
    </w:r>
    <w:r>
      <w:rPr>
        <w:rFonts w:ascii="宋体" w:hAnsi="宋体" w:eastAsia="宋体" w:cs="宋体"/>
        <w:spacing w:val="-26"/>
        <w:sz w:val="31"/>
        <w:szCs w:val="31"/>
      </w:rPr>
      <w:t>5—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6654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11"/>
        <w:w w:val="58"/>
        <w:sz w:val="36"/>
        <w:szCs w:val="36"/>
      </w:rPr>
      <w:t>—</w:t>
    </w:r>
    <w:r>
      <w:rPr>
        <w:rFonts w:ascii="宋体" w:hAnsi="宋体" w:eastAsia="宋体" w:cs="宋体"/>
        <w:spacing w:val="-24"/>
        <w:w w:val="89"/>
        <w:sz w:val="36"/>
        <w:szCs w:val="36"/>
      </w:rPr>
      <w:t>24—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4170"/>
      <w:rPr>
        <w:sz w:val="31"/>
        <w:szCs w:val="31"/>
      </w:rPr>
    </w:pPr>
    <w:r>
      <w:rPr>
        <w:spacing w:val="-10"/>
        <w:w w:val="63"/>
        <w:sz w:val="31"/>
        <w:szCs w:val="31"/>
      </w:rPr>
      <w:t>—</w:t>
    </w:r>
    <w:r>
      <w:rPr>
        <w:spacing w:val="-20"/>
        <w:w w:val="96"/>
        <w:sz w:val="31"/>
        <w:szCs w:val="31"/>
      </w:rPr>
      <w:t>6—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417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1"/>
        <w:w w:val="67"/>
        <w:sz w:val="31"/>
        <w:szCs w:val="31"/>
      </w:rPr>
      <w:t>—</w:t>
    </w:r>
    <w:r>
      <w:rPr>
        <w:rFonts w:ascii="宋体" w:hAnsi="宋体" w:eastAsia="宋体" w:cs="宋体"/>
        <w:spacing w:val="-26"/>
        <w:sz w:val="31"/>
        <w:szCs w:val="31"/>
      </w:rPr>
      <w:t>7—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6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0"/>
        <w:w w:val="62"/>
        <w:sz w:val="31"/>
        <w:szCs w:val="31"/>
      </w:rPr>
      <w:t>—</w:t>
    </w:r>
    <w:r>
      <w:rPr>
        <w:rFonts w:ascii="宋体" w:hAnsi="宋体" w:eastAsia="宋体" w:cs="宋体"/>
        <w:spacing w:val="-20"/>
        <w:w w:val="95"/>
        <w:sz w:val="31"/>
        <w:szCs w:val="31"/>
      </w:rPr>
      <w:t>8—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20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1"/>
        <w:w w:val="66"/>
        <w:sz w:val="31"/>
        <w:szCs w:val="31"/>
      </w:rPr>
      <w:t>—</w:t>
    </w:r>
    <w:r>
      <w:rPr>
        <w:rFonts w:ascii="宋体" w:hAnsi="宋体" w:eastAsia="宋体" w:cs="宋体"/>
        <w:spacing w:val="-20"/>
        <w:w w:val="96"/>
        <w:sz w:val="31"/>
        <w:szCs w:val="31"/>
      </w:rPr>
      <w:t>9—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407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w w:val="71"/>
        <w:sz w:val="31"/>
        <w:szCs w:val="31"/>
      </w:rPr>
      <w:t>—</w:t>
    </w:r>
    <w:r>
      <w:rPr>
        <w:rFonts w:ascii="宋体" w:hAnsi="宋体" w:eastAsia="宋体" w:cs="宋体"/>
        <w:spacing w:val="-31"/>
        <w:sz w:val="31"/>
        <w:szCs w:val="31"/>
      </w:rPr>
      <w:t>10—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410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1"/>
        <w:w w:val="69"/>
        <w:sz w:val="31"/>
        <w:szCs w:val="31"/>
      </w:rPr>
      <w:t>—</w:t>
    </w:r>
    <w:r>
      <w:rPr>
        <w:rFonts w:ascii="宋体" w:hAnsi="宋体" w:eastAsia="宋体" w:cs="宋体"/>
        <w:spacing w:val="-33"/>
        <w:sz w:val="31"/>
        <w:szCs w:val="31"/>
      </w:rPr>
      <w:t>11—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090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spacing w:val="-11"/>
        <w:w w:val="60"/>
        <w:sz w:val="35"/>
        <w:szCs w:val="35"/>
      </w:rPr>
      <w:t>—</w:t>
    </w:r>
    <w:r>
      <w:rPr>
        <w:rFonts w:ascii="宋体" w:hAnsi="宋体" w:eastAsia="宋体" w:cs="宋体"/>
        <w:spacing w:val="-40"/>
        <w:w w:val="96"/>
        <w:sz w:val="35"/>
        <w:szCs w:val="35"/>
      </w:rPr>
      <w:t>12—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U5YTk2NWU3OTRhNTU0YjZlNWE0ODExMjY4YzM0MTgifQ=="/>
    <w:docVar w:name="KSO_WPS_MARK_KEY" w:val="a5e3afd1-a9ef-4fca-b65e-244e81e703c3"/>
  </w:docVars>
  <w:rsids>
    <w:rsidRoot w:val="00000000"/>
    <w:rsid w:val="2AFE3ABA"/>
    <w:rsid w:val="45F50C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theme" Target="theme/theme1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8412</Words>
  <Characters>9459</Characters>
  <TotalTime>8</TotalTime>
  <ScaleCrop>false</ScaleCrop>
  <LinksUpToDate>false</LinksUpToDate>
  <CharactersWithSpaces>10001</CharactersWithSpaces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2024-03-07T09:54:00Z</dcterms:created>
  <dc:creator>Kingsoft-PDF</dc:creator>
  <cp:lastModifiedBy>WPS_1577147775</cp:lastModifiedBy>
  <dcterms:modified xsi:type="dcterms:W3CDTF">2024-03-18T03:41:38Z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2024-03-07T09:54:40Z</vt:filetime>
  </property>
  <property fmtid="{D5CDD505-2E9C-101B-9397-08002B2CF9AE}" pid="4" name="UsrData">
    <vt:lpwstr>65e91e57c6b7b8001f91bfb6wl</vt:lpwstr>
  </property>
  <property fmtid="{D5CDD505-2E9C-101B-9397-08002B2CF9AE}" pid="5" name="KSOProductBuildVer">
    <vt:lpwstr>2052-12.1.0.16412</vt:lpwstr>
  </property>
  <property fmtid="{D5CDD505-2E9C-101B-9397-08002B2CF9AE}" pid="6" name="ICV">
    <vt:lpwstr>ECA061E881594CD391F09514AE2A8912_13</vt:lpwstr>
  </property>
</Properties>
</file>