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3" w:line="221" w:lineRule="auto"/>
        <w:ind w:left="6881"/>
        <w:rPr>
          <w:rFonts w:ascii="宋体" w:hAnsi="宋体" w:eastAsia="宋体" w:cs="宋体"/>
          <w:b w:val="0"/>
          <w:bCs w:val="0"/>
          <w:sz w:val="77"/>
          <w:szCs w:val="77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77"/>
          <w:szCs w:val="77"/>
        </w:rPr>
        <w:t>麒麟区预算单位开立银行账户申请表</w:t>
      </w:r>
      <w:bookmarkStart w:id="0" w:name="_GoBack"/>
      <w:bookmarkEnd w:id="0"/>
    </w:p>
    <w:p>
      <w:pPr>
        <w:spacing w:line="110" w:lineRule="exact"/>
      </w:pPr>
    </w:p>
    <w:tbl>
      <w:tblPr>
        <w:tblStyle w:val="6"/>
        <w:tblW w:w="26138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0"/>
        <w:gridCol w:w="8259"/>
        <w:gridCol w:w="7759"/>
        <w:gridCol w:w="1054"/>
        <w:gridCol w:w="100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6138" w:type="dxa"/>
            <w:gridSpan w:val="5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180" w:lineRule="auto"/>
              <w:ind w:left="19741"/>
              <w:rPr>
                <w:rFonts w:hint="eastAsia" w:ascii="方正仿宋_GBK" w:hAnsi="方正仿宋_GBK" w:eastAsia="方正仿宋_GBK" w:cs="方正仿宋_GBK"/>
                <w:sz w:val="40"/>
                <w:szCs w:val="40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40"/>
                <w:szCs w:val="40"/>
              </w:rPr>
              <w:t>编号：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6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69" w:line="213" w:lineRule="auto"/>
              <w:ind w:left="6877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43"/>
                <w:szCs w:val="43"/>
              </w:rPr>
              <w:t>单位基本情况</w:t>
            </w:r>
          </w:p>
        </w:tc>
        <w:tc>
          <w:tcPr>
            <w:tcW w:w="77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before="265" w:line="215" w:lineRule="auto"/>
              <w:ind w:left="3207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43"/>
                <w:szCs w:val="43"/>
              </w:rPr>
              <w:t>财政部门审核意见</w:t>
            </w:r>
          </w:p>
        </w:tc>
        <w:tc>
          <w:tcPr>
            <w:tcW w:w="105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3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77" w:line="222" w:lineRule="auto"/>
              <w:ind w:firstLine="450" w:firstLineChars="100"/>
              <w:rPr>
                <w:rFonts w:hint="default" w:ascii="方正仿宋_GBK" w:hAnsi="方正仿宋_GBK" w:eastAsia="方正仿宋_GBK" w:cs="方正仿宋_GBK"/>
                <w:sz w:val="43"/>
                <w:szCs w:val="4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43"/>
                <w:szCs w:val="43"/>
              </w:rPr>
              <w:t>单位全称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43"/>
                <w:szCs w:val="43"/>
                <w:u w:val="single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43"/>
                <w:szCs w:val="43"/>
                <w:lang w:val="en-US" w:eastAsia="zh-CN"/>
              </w:rPr>
              <w:t xml:space="preserve"> </w:t>
            </w:r>
          </w:p>
        </w:tc>
        <w:tc>
          <w:tcPr>
            <w:tcW w:w="775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63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6" w:line="221" w:lineRule="auto"/>
              <w:ind w:firstLine="446" w:firstLineChars="100"/>
              <w:rPr>
                <w:rFonts w:hint="default" w:ascii="方正仿宋_GBK" w:hAnsi="方正仿宋_GBK" w:eastAsia="方正仿宋_GBK" w:cs="方正仿宋_GBK"/>
                <w:sz w:val="43"/>
                <w:szCs w:val="4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43"/>
                <w:szCs w:val="43"/>
              </w:rPr>
              <w:t>单位组织机构代码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43"/>
                <w:szCs w:val="43"/>
                <w:u w:val="single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43"/>
                <w:szCs w:val="43"/>
              </w:rPr>
              <w:t>单位财政编码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43"/>
                <w:szCs w:val="43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43"/>
                <w:szCs w:val="43"/>
                <w:lang w:val="en-US" w:eastAsia="zh-CN"/>
              </w:rPr>
              <w:t xml:space="preserve"> </w:t>
            </w:r>
          </w:p>
        </w:tc>
        <w:tc>
          <w:tcPr>
            <w:tcW w:w="775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245" w:line="222" w:lineRule="auto"/>
              <w:ind w:left="288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43"/>
                <w:szCs w:val="43"/>
              </w:rPr>
              <w:t>负责人审批意见：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63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7" w:line="222" w:lineRule="auto"/>
              <w:ind w:firstLine="450" w:firstLineChars="10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43"/>
                <w:szCs w:val="43"/>
              </w:rPr>
              <w:t>开户名称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43"/>
                <w:szCs w:val="43"/>
                <w:u w:val="single"/>
                <w:lang w:val="en-US" w:eastAsia="zh-CN"/>
              </w:rPr>
              <w:t xml:space="preserve">                                                                      </w:t>
            </w:r>
          </w:p>
        </w:tc>
        <w:tc>
          <w:tcPr>
            <w:tcW w:w="775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63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95" w:line="222" w:lineRule="auto"/>
              <w:ind w:firstLine="446" w:firstLineChars="10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43"/>
                <w:szCs w:val="43"/>
              </w:rPr>
              <w:t>开户银行全称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43"/>
                <w:szCs w:val="43"/>
                <w:u w:val="single"/>
                <w:lang w:val="en-US" w:eastAsia="zh-CN"/>
              </w:rPr>
              <w:t xml:space="preserve">                                                                  </w:t>
            </w:r>
          </w:p>
        </w:tc>
        <w:tc>
          <w:tcPr>
            <w:tcW w:w="775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3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61" w:line="221" w:lineRule="auto"/>
              <w:ind w:firstLine="452" w:firstLineChars="10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43"/>
                <w:szCs w:val="43"/>
              </w:rPr>
              <w:t>开户依据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43"/>
                <w:szCs w:val="43"/>
                <w:u w:val="single"/>
                <w:lang w:val="en-US" w:eastAsia="zh-CN"/>
              </w:rPr>
              <w:t xml:space="preserve">                                                                      </w:t>
            </w:r>
          </w:p>
        </w:tc>
        <w:tc>
          <w:tcPr>
            <w:tcW w:w="775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80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231" w:line="675" w:lineRule="exact"/>
              <w:ind w:firstLine="444" w:firstLineChars="100"/>
              <w:rPr>
                <w:rFonts w:hint="default" w:ascii="方正仿宋_GBK" w:hAnsi="方正仿宋_GBK" w:eastAsia="方正仿宋_GBK" w:cs="方正仿宋_GBK"/>
                <w:sz w:val="43"/>
                <w:szCs w:val="4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position w:val="17"/>
                <w:sz w:val="43"/>
                <w:szCs w:val="43"/>
              </w:rPr>
              <w:t>申请开立账户种类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43"/>
                <w:szCs w:val="43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spacing w:line="189" w:lineRule="auto"/>
              <w:ind w:firstLine="452" w:firstLineChars="10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43"/>
                <w:szCs w:val="43"/>
              </w:rPr>
              <w:t>账户管理职能部门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43"/>
                <w:szCs w:val="43"/>
                <w:u w:val="single"/>
                <w:lang w:val="en-US" w:eastAsia="zh-CN"/>
              </w:rPr>
              <w:t xml:space="preserve">                    </w:t>
            </w:r>
          </w:p>
        </w:tc>
        <w:tc>
          <w:tcPr>
            <w:tcW w:w="82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368" w:line="222" w:lineRule="auto"/>
              <w:ind w:left="314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43"/>
                <w:szCs w:val="43"/>
              </w:rPr>
              <w:t>使用期限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43"/>
                <w:szCs w:val="43"/>
                <w:u w:val="single"/>
                <w:lang w:val="en-US" w:eastAsia="zh-CN"/>
              </w:rPr>
              <w:t xml:space="preserve">                               </w:t>
            </w:r>
          </w:p>
        </w:tc>
        <w:tc>
          <w:tcPr>
            <w:tcW w:w="775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368" w:line="222" w:lineRule="auto"/>
              <w:ind w:left="7123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  <w:t>年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spacing w:before="368" w:line="222" w:lineRule="auto"/>
              <w:ind w:left="353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  <w:t>月</w:t>
            </w:r>
          </w:p>
        </w:tc>
        <w:tc>
          <w:tcPr>
            <w:tcW w:w="100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325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before="104" w:line="225" w:lineRule="auto"/>
              <w:ind w:left="343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3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40" w:line="222" w:lineRule="auto"/>
              <w:ind w:firstLine="444" w:firstLineChars="10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43"/>
                <w:szCs w:val="43"/>
              </w:rPr>
              <w:t>申请开立账户用途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43"/>
                <w:szCs w:val="43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  <w:tc>
          <w:tcPr>
            <w:tcW w:w="7759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40" w:line="217" w:lineRule="auto"/>
              <w:ind w:left="288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29"/>
                <w:sz w:val="43"/>
                <w:szCs w:val="43"/>
              </w:rPr>
              <w:t>科负责人审核意见；</w:t>
            </w:r>
          </w:p>
        </w:tc>
        <w:tc>
          <w:tcPr>
            <w:tcW w:w="1054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tcBorders>
              <w:right w:val="single" w:color="auto" w:sz="4" w:space="0"/>
            </w:tcBorders>
            <w:shd w:val="clear" w:color="auto" w:fill="FEF4F6"/>
            <w:noWrap w:val="0"/>
            <w:vAlign w:val="top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3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84" w:line="183" w:lineRule="auto"/>
              <w:ind w:firstLine="444" w:firstLineChars="10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43"/>
                <w:szCs w:val="43"/>
              </w:rPr>
              <w:t>原开同类账户情况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43"/>
                <w:szCs w:val="43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  <w:tc>
          <w:tcPr>
            <w:tcW w:w="7759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tcBorders>
              <w:right w:val="single" w:color="auto" w:sz="4" w:space="0"/>
            </w:tcBorders>
            <w:shd w:val="clear" w:color="auto" w:fill="FEF4F6"/>
            <w:noWrap w:val="0"/>
            <w:vAlign w:val="top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060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368" w:line="222" w:lineRule="auto"/>
              <w:ind w:firstLine="452" w:firstLineChars="10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43"/>
                <w:szCs w:val="43"/>
              </w:rPr>
              <w:t>经办人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43"/>
                <w:szCs w:val="43"/>
                <w:u w:val="single"/>
                <w:lang w:val="en-US" w:eastAsia="zh-CN"/>
              </w:rPr>
              <w:t xml:space="preserve">                               </w:t>
            </w:r>
          </w:p>
        </w:tc>
        <w:tc>
          <w:tcPr>
            <w:tcW w:w="8259" w:type="dxa"/>
            <w:tcBorders>
              <w:left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270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before="140" w:line="224" w:lineRule="auto"/>
              <w:ind w:left="249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43"/>
                <w:szCs w:val="43"/>
              </w:rPr>
              <w:t>联系电话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43"/>
                <w:szCs w:val="43"/>
                <w:u w:val="single"/>
                <w:lang w:val="en-US" w:eastAsia="zh-CN"/>
              </w:rPr>
              <w:t xml:space="preserve">                               </w:t>
            </w:r>
          </w:p>
        </w:tc>
        <w:tc>
          <w:tcPr>
            <w:tcW w:w="775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060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55" w:line="222" w:lineRule="auto"/>
              <w:ind w:firstLine="450" w:firstLineChars="10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43"/>
                <w:szCs w:val="43"/>
              </w:rPr>
              <w:t>单位地址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43"/>
                <w:szCs w:val="43"/>
                <w:u w:val="single"/>
                <w:lang w:val="en-US" w:eastAsia="zh-CN"/>
              </w:rPr>
              <w:t xml:space="preserve">                             </w:t>
            </w:r>
          </w:p>
        </w:tc>
        <w:tc>
          <w:tcPr>
            <w:tcW w:w="8259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75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806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pStyle w:val="7"/>
              <w:spacing w:line="286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before="139" w:line="221" w:lineRule="auto"/>
              <w:ind w:firstLine="436" w:firstLineChars="10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43"/>
                <w:szCs w:val="43"/>
              </w:rPr>
              <w:t>单位签章：</w:t>
            </w:r>
          </w:p>
        </w:tc>
        <w:tc>
          <w:tcPr>
            <w:tcW w:w="8259" w:type="dxa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314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before="140" w:line="221" w:lineRule="auto"/>
              <w:ind w:left="249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sz w:val="43"/>
                <w:szCs w:val="43"/>
              </w:rPr>
              <w:t>一级预算单位审核意见及签章；</w:t>
            </w:r>
          </w:p>
        </w:tc>
        <w:tc>
          <w:tcPr>
            <w:tcW w:w="775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47" w:line="222" w:lineRule="auto"/>
              <w:ind w:left="7073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  <w:t>年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spacing w:before="147" w:line="222" w:lineRule="auto"/>
              <w:ind w:left="302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  <w:t>月</w:t>
            </w:r>
          </w:p>
        </w:tc>
        <w:tc>
          <w:tcPr>
            <w:tcW w:w="100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216" w:line="225" w:lineRule="auto"/>
              <w:ind w:left="343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60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-1270</wp:posOffset>
                      </wp:positionH>
                      <wp:positionV relativeFrom="page">
                        <wp:posOffset>-26670</wp:posOffset>
                      </wp:positionV>
                      <wp:extent cx="4445" cy="596900"/>
                      <wp:effectExtent l="0" t="0" r="8255" b="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1pt;margin-top:-2.1pt;height:47pt;width:0.35pt;mso-position-horizontal-relative:page;mso-position-vertical-relative:page;z-index:251661312;mso-width-relative:page;mso-height-relative:page;" fillcolor="#000000" filled="t" stroked="f" coordsize="21600,21600" o:gfxdata="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v8DHj1AAA&#10;AAQBAAAPAAAAAAAAAAEAIAAAACIAAABkcnMvZG93bnJldi54bWxQSwECFAAUAAAACACHTuJABALb&#10;nrABAABcAwAADgAAAAAAAAABACAAAAAjAQAAZHJzL2Uyb0RvYy54bWxQSwUGAAAAAAYABgBZAQAA&#10;R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59" w:type="dxa"/>
            <w:tcBorders>
              <w:left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75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225" w:line="222" w:lineRule="auto"/>
              <w:ind w:left="288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43"/>
                <w:szCs w:val="43"/>
              </w:rPr>
              <w:t>经办人意见：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060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-1270</wp:posOffset>
                      </wp:positionH>
                      <wp:positionV relativeFrom="page">
                        <wp:posOffset>-14605</wp:posOffset>
                      </wp:positionV>
                      <wp:extent cx="4445" cy="865505"/>
                      <wp:effectExtent l="0" t="0" r="8255" b="107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" cy="86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1pt;margin-top:-1.15pt;height:68.15pt;width:0.35pt;mso-position-horizontal-relative:page;mso-position-vertical-relative:page;z-index:251660288;mso-width-relative:page;mso-height-relative:page;" fillcolor="#000000" filled="t" stroked="f" coordsize="21600,21600" o:gfxdata="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e44+R1QAA&#10;AAUBAAAPAAAAAAAAAAEAIAAAACIAAABkcnMvZG93bnJldi54bWxQSwECFAAUAAAACACHTuJAVpnO&#10;w68BAABcAwAADgAAAAAAAAABACAAAAAkAQAAZHJzL2Uyb0RvYy54bWxQSwUGAAAAAAYABgBZAQAA&#10;R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59" w:type="dxa"/>
            <w:tcBorders>
              <w:left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63" w:line="221" w:lineRule="auto"/>
              <w:ind w:left="249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43"/>
                <w:szCs w:val="43"/>
              </w:rPr>
              <w:t>负责人签章：</w:t>
            </w:r>
          </w:p>
        </w:tc>
        <w:tc>
          <w:tcPr>
            <w:tcW w:w="775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8060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pStyle w:val="7"/>
              <w:spacing w:line="352" w:lineRule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-1270</wp:posOffset>
                      </wp:positionH>
                      <wp:positionV relativeFrom="page">
                        <wp:posOffset>-19685</wp:posOffset>
                      </wp:positionV>
                      <wp:extent cx="4445" cy="1161415"/>
                      <wp:effectExtent l="2540" t="0" r="5715" b="6985"/>
                      <wp:wrapNone/>
                      <wp:docPr id="4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" cy="11614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" h="1828">
                                    <a:moveTo>
                                      <a:pt x="3" y="0"/>
                                    </a:moveTo>
                                    <a:lnTo>
                                      <a:pt x="3" y="1828"/>
                                    </a:lnTo>
                                  </a:path>
                                </a:pathLst>
                              </a:custGeom>
                              <a:noFill/>
                              <a:ln w="4064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1000000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0.1pt;margin-top:-1.55pt;height:91.45pt;width:0.35pt;mso-position-horizontal-relative:page;mso-position-vertical-relative:page;z-index:251659264;mso-width-relative:page;mso-height-relative:page;" filled="f" stroked="t" coordsize="6,1828" o:gfxdata="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RDWDLTAAAABQEAAA8AAAAAAAAAAQAgAAAAIgAAAGRycy9k&#10;b3ducmV2LnhtbFBLAQIUABQAAAAIAIdO4kAnn7YmQAIAAKMEAAAOAAAAAAAAAAEAIAAAACIBAABk&#10;cnMvZTJvRG9jLnhtbFBLBQYAAAAABgAGAFkBAADUBQAAAAA=&#10;" path="m3,0l3,1828e">
                      <v:fill on="f" focussize="0,0"/>
                      <v:stroke weight="0.32pt" color="#000000" miterlimit="1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7"/>
              <w:spacing w:line="352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before="139" w:line="221" w:lineRule="auto"/>
              <w:ind w:firstLine="438" w:firstLineChars="100"/>
              <w:rPr>
                <w:rFonts w:hint="eastAsia" w:ascii="方正仿宋_GBK" w:hAnsi="方正仿宋_GBK" w:eastAsia="方正仿宋_GBK" w:cs="方正仿宋_GBK"/>
                <w:spacing w:val="4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43"/>
                <w:szCs w:val="43"/>
              </w:rPr>
              <w:t>负责人签章：</w:t>
            </w:r>
          </w:p>
          <w:p>
            <w:pPr>
              <w:spacing w:before="139" w:line="221" w:lineRule="auto"/>
              <w:ind w:firstLine="438" w:firstLineChars="100"/>
              <w:rPr>
                <w:rFonts w:hint="eastAsia" w:ascii="方正仿宋_GBK" w:hAnsi="方正仿宋_GBK" w:eastAsia="方正仿宋_GBK" w:cs="方正仿宋_GBK"/>
                <w:spacing w:val="4"/>
                <w:sz w:val="43"/>
                <w:szCs w:val="43"/>
              </w:rPr>
            </w:pPr>
          </w:p>
          <w:p>
            <w:pPr>
              <w:spacing w:before="139" w:line="221" w:lineRule="auto"/>
              <w:ind w:firstLine="416" w:firstLineChars="100"/>
              <w:jc w:val="right"/>
              <w:rPr>
                <w:rFonts w:hint="eastAsia" w:ascii="方正仿宋_GBK" w:hAnsi="方正仿宋_GBK" w:eastAsia="方正仿宋_GBK" w:cs="方正仿宋_GBK"/>
                <w:spacing w:val="4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43"/>
                <w:szCs w:val="43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43"/>
                <w:szCs w:val="43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43"/>
                <w:szCs w:val="43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156"/>
                <w:position w:val="1"/>
                <w:sz w:val="43"/>
                <w:szCs w:val="4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56"/>
                <w:position w:val="1"/>
                <w:sz w:val="43"/>
                <w:szCs w:val="43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43"/>
                <w:szCs w:val="43"/>
              </w:rPr>
              <w:t>日</w:t>
            </w:r>
          </w:p>
        </w:tc>
        <w:tc>
          <w:tcPr>
            <w:tcW w:w="8259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267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7"/>
              <w:spacing w:line="267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before="140" w:line="221" w:lineRule="auto"/>
              <w:ind w:left="249"/>
              <w:rPr>
                <w:rFonts w:hint="eastAsia" w:ascii="方正仿宋_GBK" w:hAnsi="方正仿宋_GBK" w:eastAsia="方正仿宋_GBK" w:cs="方正仿宋_GBK"/>
                <w:spacing w:val="4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43"/>
                <w:szCs w:val="43"/>
              </w:rPr>
              <w:t>财务负责人签章：</w:t>
            </w:r>
          </w:p>
          <w:p>
            <w:pPr>
              <w:spacing w:before="140" w:line="221" w:lineRule="auto"/>
              <w:ind w:left="249"/>
              <w:rPr>
                <w:rFonts w:hint="eastAsia" w:ascii="方正仿宋_GBK" w:hAnsi="方正仿宋_GBK" w:eastAsia="方正仿宋_GBK" w:cs="方正仿宋_GBK"/>
                <w:spacing w:val="4"/>
                <w:sz w:val="43"/>
                <w:szCs w:val="43"/>
              </w:rPr>
            </w:pPr>
          </w:p>
          <w:p>
            <w:pPr>
              <w:spacing w:before="140" w:line="221" w:lineRule="auto"/>
              <w:ind w:left="249"/>
              <w:jc w:val="right"/>
              <w:rPr>
                <w:rFonts w:hint="eastAsia" w:ascii="方正仿宋_GBK" w:hAnsi="方正仿宋_GBK" w:eastAsia="方正仿宋_GBK" w:cs="方正仿宋_GBK"/>
                <w:spacing w:val="4"/>
                <w:sz w:val="43"/>
                <w:szCs w:val="43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43"/>
                <w:szCs w:val="43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43"/>
                <w:szCs w:val="43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43"/>
                <w:szCs w:val="43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156"/>
                <w:position w:val="1"/>
                <w:sz w:val="43"/>
                <w:szCs w:val="4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56"/>
                <w:position w:val="1"/>
                <w:sz w:val="43"/>
                <w:szCs w:val="43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43"/>
                <w:szCs w:val="43"/>
              </w:rPr>
              <w:t>日</w:t>
            </w:r>
          </w:p>
        </w:tc>
        <w:tc>
          <w:tcPr>
            <w:tcW w:w="775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47" w:line="222" w:lineRule="auto"/>
              <w:ind w:left="7073" w:leftChars="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</w:p>
          <w:p>
            <w:pPr>
              <w:spacing w:before="147" w:line="222" w:lineRule="auto"/>
              <w:ind w:left="7073" w:leftChars="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</w:p>
          <w:p>
            <w:pPr>
              <w:spacing w:before="147" w:line="222" w:lineRule="auto"/>
              <w:ind w:left="7073" w:leftChars="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</w:p>
          <w:p>
            <w:pPr>
              <w:spacing w:before="147" w:line="222" w:lineRule="auto"/>
              <w:ind w:left="7073" w:leftChars="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43"/>
                <w:szCs w:val="43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  <w:t>年</w:t>
            </w:r>
          </w:p>
        </w:tc>
        <w:tc>
          <w:tcPr>
            <w:tcW w:w="10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47" w:line="222" w:lineRule="auto"/>
              <w:ind w:left="302" w:leftChars="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</w:p>
          <w:p>
            <w:pPr>
              <w:spacing w:before="147" w:line="222" w:lineRule="auto"/>
              <w:ind w:left="302" w:leftChars="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</w:p>
          <w:p>
            <w:pPr>
              <w:spacing w:before="147" w:line="222" w:lineRule="auto"/>
              <w:ind w:left="302" w:leftChars="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</w:p>
          <w:p>
            <w:pPr>
              <w:spacing w:before="147" w:line="222" w:lineRule="auto"/>
              <w:ind w:left="302" w:leftChars="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43"/>
                <w:szCs w:val="43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  <w:t>月</w:t>
            </w:r>
          </w:p>
        </w:tc>
        <w:tc>
          <w:tcPr>
            <w:tcW w:w="10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7" w:line="222" w:lineRule="auto"/>
              <w:ind w:left="7073" w:leftChars="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</w:p>
          <w:p>
            <w:pPr>
              <w:spacing w:before="147" w:line="222" w:lineRule="auto"/>
              <w:ind w:left="7073" w:leftChars="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</w:p>
          <w:p>
            <w:pPr>
              <w:spacing w:before="147" w:line="222" w:lineRule="auto"/>
              <w:ind w:left="7073" w:leftChars="0"/>
              <w:rPr>
                <w:rFonts w:hint="eastAsia" w:ascii="方正仿宋_GBK" w:hAnsi="方正仿宋_GBK" w:eastAsia="方正仿宋_GBK" w:cs="方正仿宋_GBK"/>
                <w:sz w:val="43"/>
                <w:szCs w:val="43"/>
              </w:rPr>
            </w:pPr>
          </w:p>
          <w:p>
            <w:pPr>
              <w:spacing w:before="216" w:line="225" w:lineRule="auto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43"/>
                <w:szCs w:val="43"/>
                <w:lang w:eastAsia="zh-CN"/>
              </w:rPr>
              <w:t>日</w:t>
            </w:r>
          </w:p>
        </w:tc>
      </w:tr>
    </w:tbl>
    <w:p>
      <w:pPr>
        <w:pStyle w:val="2"/>
      </w:pPr>
      <w:r>
        <w:rPr>
          <w:rFonts w:hint="eastAsia" w:ascii="方正仿宋_GBK" w:hAnsi="方正仿宋_GBK" w:eastAsia="方正仿宋_GBK" w:cs="方正仿宋_GBK"/>
          <w:spacing w:val="2"/>
          <w:sz w:val="43"/>
          <w:szCs w:val="43"/>
        </w:rPr>
        <w:t>注：本表随预算单位开立银行账户申请报告</w:t>
      </w:r>
      <w:r>
        <w:rPr>
          <w:rFonts w:hint="eastAsia" w:ascii="方正仿宋_GBK" w:hAnsi="方正仿宋_GBK" w:eastAsia="方正仿宋_GBK" w:cs="方正仿宋_GBK"/>
          <w:spacing w:val="1"/>
          <w:sz w:val="43"/>
          <w:szCs w:val="43"/>
        </w:rPr>
        <w:t>一并送区级财政部门，“财政编码”:没有财政编码的新开户单位填“新开户”</w:t>
      </w:r>
    </w:p>
    <w:p/>
    <w:sectPr>
      <w:pgSz w:w="28346" w:h="14173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E3B4C9B"/>
    <w:rsid w:val="4E3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2024-04-22T15:31:00Z</dcterms:created>
  <dc:creator>WPS_1577147775</dc:creator>
  <cp:lastModifiedBy>WPS_1577147775</cp:lastModifiedBy>
  <dcterms:modified xsi:type="dcterms:W3CDTF">2024-04-22T15:35:36Z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21D51AF3395C4E80B58D289734777B18_11</vt:lpwstr>
  </property>
</Properties>
</file>