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00815e2714da42da"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xml:space="preserve" xml:embedTrueTypeFonts="1">
  <w:body>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140"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69" w:lineRule="exact"/>
        <w:ind w:left="3752" w:right="0" w:firstLine="0"/>
      </w:pPr>
      <w:r/>
      <w:r>
        <w:rPr sz="28" baseline="0" dirty="0">
          <w:jc w:val="left"/>
          <w:rFonts w:ascii="MicrosoftYaHei" w:hAnsi="MicrosoftYaHei" w:cs="MicrosoftYaHei"/>
          <w:color w:val="000000"/>
          <w:sz w:val="28"/>
          <w:szCs w:val="28"/>
        </w:rPr>
        <w:t>注销烟草专卖许可证决定书</w:t>
      </w:r>
      <w:r>
        <w:rPr>
          <w:rFonts w:ascii="Times New Roman" w:hAnsi="Times New Roman" w:cs="Times New Roman"/>
          <w:sz w:val="28"/>
          <w:szCs w:val="28"/>
        </w:rPr>
        <w:t> </w:t>
      </w:r>
      <w:r/>
    </w:p>
    <w:p>
      <w:pPr>
        <w:rPr>
          <w:rFonts w:ascii="Times New Roman" w:hAnsi="Times New Roman" w:cs="Times New Roman"/>
          <w:color w:val="010302"/>
        </w:rPr>
        <w:spacing w:before="360" w:after="0" w:line="239" w:lineRule="exact"/>
        <w:ind w:left="5264" w:right="0" w:firstLine="0"/>
      </w:pPr>
      <w:r/>
      <w:r>
        <w:rPr sz="24" baseline="0" dirty="0">
          <w:jc w:val="left"/>
          <w:rFonts w:ascii="SimSun" w:hAnsi="SimSun" w:cs="SimSun"/>
          <w:color w:val="000000"/>
          <w:sz w:val="24"/>
          <w:szCs w:val="24"/>
        </w:rPr>
        <w:t>编号:麒麟区局注销烟专〔2024〕</w:t>
      </w:r>
      <w:r>
        <w:rPr sz="24" baseline="0" dirty="0">
          <w:jc w:val="left"/>
          <w:rFonts w:ascii="SimSun" w:hAnsi="SimSun" w:cs="SimSun"/>
          <w:color w:val="000000"/>
          <w:spacing w:val="59"/>
          <w:sz w:val="24"/>
          <w:szCs w:val="24"/>
        </w:rPr>
        <w:t>第</w:t>
      </w:r>
      <w:r>
        <w:rPr sz="24" baseline="0" dirty="0">
          <w:jc w:val="left"/>
          <w:rFonts w:ascii="SimSun" w:hAnsi="SimSun" w:cs="SimSun"/>
          <w:color w:val="000000"/>
          <w:sz w:val="24"/>
          <w:szCs w:val="24"/>
        </w:rPr>
        <w:t>1</w:t>
      </w:r>
      <w:r>
        <w:rPr sz="24" baseline="0" dirty="0">
          <w:jc w:val="left"/>
          <w:rFonts w:ascii="SimSun" w:hAnsi="SimSun" w:cs="SimSun"/>
          <w:color w:val="000000"/>
          <w:spacing w:val="60"/>
          <w:sz w:val="24"/>
          <w:szCs w:val="24"/>
        </w:rPr>
        <w:t>4</w:t>
      </w:r>
      <w:r>
        <w:rPr sz="24" baseline="0" dirty="0">
          <w:jc w:val="left"/>
          <w:rFonts w:ascii="SimSun" w:hAnsi="SimSun" w:cs="SimSun"/>
          <w:color w:val="000000"/>
          <w:sz w:val="24"/>
          <w:szCs w:val="24"/>
        </w:rPr>
        <w:t>号</w:t>
      </w:r>
      <w:r>
        <w:rPr sz="24" baseline="0" dirty="0">
          <w:jc w:val="left"/>
          <w:rFonts w:ascii="SimSun" w:hAnsi="SimSun" w:cs="SimSun"/>
          <w:color w:val="000000"/>
          <w:sz w:val="24"/>
          <w:szCs w:val="24"/>
        </w:rPr>
        <w:t>          </w:t>
      </w:r>
      <w:r/>
    </w:p>
    <w:p>
      <w:pPr>
        <w:spacing w:after="20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468" w:lineRule="exact"/>
        <w:ind w:left="1760" w:right="1375" w:hanging="480"/>
      </w:pPr>
      <w:r/>
      <w:r>
        <w:rPr sz="24" baseline="0" dirty="0">
          <w:jc w:val="left"/>
          <w:rFonts w:ascii="SimSun" w:hAnsi="SimSun" w:cs="SimSun"/>
          <w:u w:val="single"/>
          <w:color w:val="000000"/>
          <w:sz w:val="24"/>
          <w:szCs w:val="24"/>
        </w:rPr>
        <w:t>曲靖市麒麟区粮油派经营部</w:t>
      </w:r>
      <w:r>
        <w:rPr sz="24" baseline="0" dirty="0">
          <w:jc w:val="left"/>
          <w:rFonts w:ascii="SimSun" w:hAnsi="SimSun" w:cs="SimSun"/>
          <w:u w:val="single"/>
          <w:color w:val="000000"/>
          <w:sz w:val="24"/>
          <w:szCs w:val="24"/>
        </w:rPr>
        <w:t> </w:t>
      </w:r>
      <w:r>
        <w:rPr sz="24" baseline="0" dirty="0">
          <w:jc w:val="left"/>
          <w:rFonts w:ascii="SimSun" w:hAnsi="SimSun" w:cs="SimSun"/>
          <w:color w:val="000000"/>
          <w:sz w:val="24"/>
          <w:szCs w:val="24"/>
        </w:rPr>
        <w:t>：</w:t>
      </w:r>
      <w:r>
        <w:rPr>
          <w:rFonts w:ascii="Times New Roman" w:hAnsi="Times New Roman" w:cs="Times New Roman"/>
          <w:sz w:val="24"/>
          <w:szCs w:val="24"/>
        </w:rPr>
        <w:t> </w:t>
      </w:r>
      <w:r>
        <w:br w:type="textWrapping" w:clear="all"/>
      </w:r>
      <w:r/>
      <w:r>
        <w:rPr sz="24" baseline="0" dirty="0">
          <w:jc w:val="left"/>
          <w:rFonts w:ascii="SimSun" w:hAnsi="SimSun" w:cs="SimSun"/>
          <w:u w:val="single"/>
          <w:color w:val="000000"/>
          <w:sz w:val="24"/>
          <w:szCs w:val="24"/>
        </w:rPr>
        <w:t>《烟草专卖许可证管理办法》第四十八条第一项</w:t>
      </w:r>
      <w:r>
        <w:rPr sz="24" baseline="0" dirty="0">
          <w:jc w:val="left"/>
          <w:rFonts w:ascii="SimSun" w:hAnsi="SimSun" w:cs="SimSun"/>
          <w:color w:val="000000"/>
          <w:sz w:val="24"/>
          <w:szCs w:val="24"/>
        </w:rPr>
        <w:t>的规定，我局决定依法注</w:t>
      </w:r>
      <w:r>
        <w:rPr>
          <w:rFonts w:ascii="Times New Roman" w:hAnsi="Times New Roman" w:cs="Times New Roman"/>
          <w:sz w:val="24"/>
          <w:szCs w:val="24"/>
        </w:rPr>
        <w:t> </w:t>
      </w:r>
      <w:r/>
    </w:p>
    <w:p>
      <w:pPr>
        <w:rPr>
          <w:rFonts w:ascii="Times New Roman" w:hAnsi="Times New Roman" w:cs="Times New Roman"/>
          <w:color w:val="010302"/>
        </w:rPr>
        <w:spacing w:before="0" w:after="0" w:line="468" w:lineRule="exact"/>
        <w:ind w:left="1280" w:right="1375" w:firstLine="0"/>
      </w:pPr>
      <w:r/>
      <w:r>
        <w:rPr sz="24" baseline="0" dirty="0">
          <w:jc w:val="left"/>
          <w:rFonts w:ascii="SimSun" w:hAnsi="SimSun" w:cs="SimSun"/>
          <w:color w:val="000000"/>
          <w:sz w:val="24"/>
          <w:szCs w:val="24"/>
        </w:rPr>
        <w:t>销你（你单位）持有的烟草专卖许可证（许可证号：</w:t>
      </w:r>
      <w:r>
        <w:rPr sz="24" baseline="0" dirty="0">
          <w:jc w:val="left"/>
          <w:rFonts w:ascii="SimSun" w:hAnsi="SimSun" w:cs="SimSun"/>
          <w:u w:val="single"/>
          <w:color w:val="000000"/>
          <w:sz w:val="24"/>
          <w:szCs w:val="24"/>
        </w:rPr>
        <w:t>530302120973</w:t>
      </w:r>
      <w:r>
        <w:rPr sz="24" baseline="0" dirty="0">
          <w:jc w:val="left"/>
          <w:rFonts w:ascii="SimSun" w:hAnsi="SimSun" w:cs="SimSun"/>
          <w:color w:val="000000"/>
          <w:sz w:val="24"/>
          <w:szCs w:val="24"/>
        </w:rPr>
        <w:t>），注销的</w:t>
      </w:r>
      <w:r>
        <w:rPr>
          <w:rFonts w:ascii="Times New Roman" w:hAnsi="Times New Roman" w:cs="Times New Roman"/>
          <w:sz w:val="24"/>
          <w:szCs w:val="24"/>
        </w:rPr>
        <w:t> </w:t>
      </w:r>
      <w:r/>
      <w:r>
        <w:rPr sz="24" baseline="0" dirty="0">
          <w:jc w:val="left"/>
          <w:rFonts w:ascii="SimSun" w:hAnsi="SimSun" w:cs="SimSun"/>
          <w:color w:val="000000"/>
          <w:sz w:val="24"/>
          <w:szCs w:val="24"/>
        </w:rPr>
        <w:t>理由是：</w:t>
      </w:r>
      <w:r>
        <w:rPr>
          <w:rFonts w:ascii="Times New Roman" w:hAnsi="Times New Roman" w:cs="Times New Roman"/>
          <w:sz w:val="24"/>
          <w:szCs w:val="24"/>
        </w:rPr>
        <w:t> </w:t>
      </w:r>
      <w:r/>
    </w:p>
    <w:p>
      <w:pPr>
        <w:rPr>
          <w:rFonts w:ascii="Times New Roman" w:hAnsi="Times New Roman" w:cs="Times New Roman"/>
          <w:color w:val="010302"/>
        </w:rPr>
        <w:spacing w:before="180" w:after="0" w:line="239" w:lineRule="exact"/>
        <w:ind w:left="1700" w:right="0" w:firstLine="0"/>
      </w:pPr>
      <w:r/>
      <w:r>
        <w:rPr sz="24" baseline="0" dirty="0">
          <w:jc w:val="left"/>
          <w:rFonts w:ascii="SimSun" w:hAnsi="SimSun" w:cs="SimSun"/>
          <w:color w:val="000000"/>
          <w:sz w:val="24"/>
          <w:szCs w:val="24"/>
        </w:rPr>
        <w:t>烟草专卖许可证有效期限届满未延续的</w:t>
      </w:r>
      <w:r>
        <w:rPr>
          <w:rFonts w:ascii="Times New Roman" w:hAnsi="Times New Roman" w:cs="Times New Roman"/>
          <w:sz w:val="24"/>
          <w:szCs w:val="24"/>
        </w:rPr>
        <w:t> </w:t>
      </w:r>
      <w:r/>
    </w:p>
    <w:p>
      <w:pPr>
        <w:spacing w:after="20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468" w:lineRule="exact"/>
        <w:ind w:left="1280" w:right="1375" w:firstLine="420"/>
      </w:pPr>
      <w:r/>
      <w:r>
        <w:rPr sz="24" baseline="0" dirty="0">
          <w:jc w:val="left"/>
          <w:rFonts w:ascii="SimSun" w:hAnsi="SimSun" w:cs="SimSun"/>
          <w:color w:val="000000"/>
          <w:sz w:val="24"/>
          <w:szCs w:val="24"/>
        </w:rPr>
        <w:t>如不服本决定，可在接到本决定书之日起六十日内向曲靖市烟草专卖局申</w:t>
      </w:r>
      <w:r>
        <w:rPr>
          <w:rFonts w:ascii="Times New Roman" w:hAnsi="Times New Roman" w:cs="Times New Roman"/>
          <w:sz w:val="24"/>
          <w:szCs w:val="24"/>
        </w:rPr>
        <w:t> </w:t>
      </w:r>
      <w:r/>
      <w:r>
        <w:rPr sz="24" baseline="0" dirty="0">
          <w:jc w:val="left"/>
          <w:rFonts w:ascii="SimSun" w:hAnsi="SimSun" w:cs="SimSun"/>
          <w:color w:val="000000"/>
          <w:sz w:val="24"/>
          <w:szCs w:val="24"/>
        </w:rPr>
        <w:t>请复议，也可在接到本决定书之日起六个月内直接向曲靖市沾益区人民法院提</w:t>
      </w:r>
      <w:r>
        <w:rPr>
          <w:rFonts w:ascii="Times New Roman" w:hAnsi="Times New Roman" w:cs="Times New Roman"/>
          <w:sz w:val="24"/>
          <w:szCs w:val="24"/>
        </w:rPr>
        <w:t> </w:t>
      </w:r>
      <w:r/>
    </w:p>
    <w:p>
      <w:pPr>
        <w:rPr>
          <w:rFonts w:ascii="Times New Roman" w:hAnsi="Times New Roman" w:cs="Times New Roman"/>
          <w:color w:val="010302"/>
        </w:rPr>
        <w:spacing w:before="180" w:after="0" w:line="239" w:lineRule="exact"/>
        <w:ind w:left="1280" w:right="0" w:firstLine="0"/>
      </w:pPr>
      <w:r/>
      <w:r>
        <w:rPr sz="24" baseline="0" dirty="0">
          <w:jc w:val="left"/>
          <w:rFonts w:ascii="SimSun" w:hAnsi="SimSun" w:cs="SimSun"/>
          <w:color w:val="000000"/>
          <w:sz w:val="24"/>
          <w:szCs w:val="24"/>
        </w:rPr>
        <w:t>起行政诉讼。</w:t>
      </w:r>
      <w:r>
        <w:rPr>
          <w:rFonts w:ascii="Times New Roman" w:hAnsi="Times New Roman" w:cs="Times New Roman"/>
          <w:sz w:val="24"/>
          <w:szCs w:val="24"/>
        </w:rPr>
        <w:t> </w:t>
      </w: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252"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39" w:lineRule="exact"/>
        <w:ind w:left="5360" w:right="0" w:firstLine="0"/>
      </w:pPr>
      <w:r/>
      <w:r>
        <w:rPr sz="24" baseline="0" dirty="0">
          <w:jc w:val="left"/>
          <w:rFonts w:ascii="SimSun" w:hAnsi="SimSun" w:cs="SimSun"/>
          <w:color w:val="000000"/>
          <w:sz w:val="24"/>
          <w:szCs w:val="24"/>
        </w:rPr>
        <w:t>曲靖市麒麟区烟草专卖局（印</w:t>
      </w:r>
      <w:r>
        <w:rPr sz="2" baseline="0" dirty="0">
          <w:jc w:val="left"/>
          <w:rFonts w:ascii="SimSun" w:hAnsi="SimSun" w:cs="SimSun"/>
          <w:color w:val="FFFFFF"/>
          <w:sz w:val="2"/>
          <w:szCs w:val="2"/>
        </w:rPr>
        <w:t>$(s)</w:t>
      </w:r>
      <w:r>
        <w:rPr sz="24" baseline="0" dirty="0">
          <w:jc w:val="left"/>
          <w:rFonts w:ascii="SimSun" w:hAnsi="SimSun" w:cs="SimSun"/>
          <w:color w:val="000000"/>
          <w:sz w:val="24"/>
          <w:szCs w:val="24"/>
        </w:rPr>
        <w:t>章）</w:t>
      </w:r>
      <w:r>
        <w:rPr>
          <w:rFonts w:ascii="Times New Roman" w:hAnsi="Times New Roman" w:cs="Times New Roman"/>
          <w:sz w:val="24"/>
          <w:szCs w:val="24"/>
        </w:rPr>
        <w:t> </w:t>
      </w:r>
      <w:r/>
    </w:p>
    <w:p>
      <w:pPr>
        <w:spacing w:line="240" w:lineRule="auto"/>
        <w:rPr>
          <w:rFonts w:ascii="Times New Roman" w:hAnsi="Times New Roman"/>
          <w:color w:val="000000" w:themeColor="text1"/>
          <w:sz w:val="24"/>
          <w:szCs w:val="24"/>
          <w:lang w:val="en-US"/>
        </w:rPr>
      </w:pPr>
      <w:r/>
    </w:p>
    <w:p>
      <w:pPr>
        <w:spacing w:after="144"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ectPr>
          <w:type w:val="continuous"/>
          <w:pgSz w:w="11915" w:h="16848"/>
          <w:pgMar w:top="500" w:right="500" w:bottom="400" w:left="500" w:header="708" w:footer="708" w:gutter="0"/>
          <w:docGrid w:linePitch="360"/>
        </w:sectPr>
        <w:spacing w:before="0" w:after="0" w:line="239" w:lineRule="exact"/>
        <w:ind w:left="6965" w:right="0" w:firstLine="0"/>
      </w:pPr>
      <w:r/>
      <w:r>
        <w:rPr sz="24" baseline="0" dirty="0">
          <w:jc w:val="left"/>
          <w:rFonts w:ascii="SimSun" w:hAnsi="SimSun" w:cs="SimSun"/>
          <w:color w:val="000000"/>
          <w:sz w:val="24"/>
          <w:szCs w:val="24"/>
        </w:rPr>
        <w:t>202</w:t>
      </w:r>
      <w:r>
        <w:rPr sz="24" baseline="0" dirty="0">
          <w:jc w:val="left"/>
          <w:rFonts w:ascii="SimSun" w:hAnsi="SimSun" w:cs="SimSun"/>
          <w:color w:val="000000"/>
          <w:spacing w:val="60"/>
          <w:sz w:val="24"/>
          <w:szCs w:val="24"/>
        </w:rPr>
        <w:t>4</w:t>
      </w:r>
      <w:r>
        <w:rPr sz="24" baseline="0" dirty="0">
          <w:jc w:val="left"/>
          <w:rFonts w:ascii="SimSun" w:hAnsi="SimSun" w:cs="SimSun"/>
          <w:color w:val="000000"/>
          <w:spacing w:val="60"/>
          <w:sz w:val="24"/>
          <w:szCs w:val="24"/>
        </w:rPr>
        <w:t>年</w:t>
      </w:r>
      <w:r>
        <w:rPr sz="24" baseline="0" dirty="0">
          <w:jc w:val="left"/>
          <w:rFonts w:ascii="SimSun" w:hAnsi="SimSun" w:cs="SimSun"/>
          <w:color w:val="000000"/>
          <w:sz w:val="24"/>
          <w:szCs w:val="24"/>
        </w:rPr>
        <w:t>0</w:t>
      </w:r>
      <w:r>
        <w:rPr sz="24" baseline="0" dirty="0">
          <w:jc w:val="left"/>
          <w:rFonts w:ascii="SimSun" w:hAnsi="SimSun" w:cs="SimSun"/>
          <w:color w:val="000000"/>
          <w:spacing w:val="60"/>
          <w:sz w:val="24"/>
          <w:szCs w:val="24"/>
        </w:rPr>
        <w:t>6</w:t>
      </w:r>
      <w:r>
        <w:rPr sz="24" baseline="0" dirty="0">
          <w:jc w:val="left"/>
          <w:rFonts w:ascii="SimSun" w:hAnsi="SimSun" w:cs="SimSun"/>
          <w:color w:val="000000"/>
          <w:spacing w:val="60"/>
          <w:sz w:val="24"/>
          <w:szCs w:val="24"/>
        </w:rPr>
        <w:t>月</w:t>
      </w:r>
      <w:r>
        <w:rPr sz="24" baseline="0" dirty="0">
          <w:jc w:val="left"/>
          <w:rFonts w:ascii="SimSun" w:hAnsi="SimSun" w:cs="SimSun"/>
          <w:color w:val="000000"/>
          <w:sz w:val="24"/>
          <w:szCs w:val="24"/>
        </w:rPr>
        <w:t>1</w:t>
      </w:r>
      <w:r>
        <w:rPr sz="24" baseline="0" dirty="0">
          <w:jc w:val="left"/>
          <w:rFonts w:ascii="SimSun" w:hAnsi="SimSun" w:cs="SimSun"/>
          <w:color w:val="000000"/>
          <w:spacing w:val="60"/>
          <w:sz w:val="24"/>
          <w:szCs w:val="24"/>
        </w:rPr>
        <w:t>7</w:t>
      </w:r>
      <w:r>
        <w:rPr sz="24" baseline="0" dirty="0">
          <w:jc w:val="left"/>
          <w:rFonts w:ascii="SimSun" w:hAnsi="SimSun" w:cs="SimSun"/>
          <w:color w:val="000000"/>
          <w:sz w:val="24"/>
          <w:szCs w:val="24"/>
        </w:rPr>
        <w:t>日</w:t>
      </w:r>
      <w:r>
        <w:rPr>
          <w:rFonts w:ascii="Times New Roman" w:hAnsi="Times New Roman" w:cs="Times New Roman"/>
          <w:sz w:val="24"/>
          <w:szCs w:val="24"/>
        </w:rPr>
        <w:t> </w:t>
      </w:r>
      <w:r/>
    </w:p>
    <w:p>
      <w:r/>
    </w:p>
    <w:sectPr>
      <w:type w:val="continuous"/>
      <w:pgSz w:w="11915" w:h="16848"/>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YaHei">
    <w:panose1 w:val="02000603000000000000"/>
    <w:charset w:val="00"/>
    <w:family w:val="auto"/>
    <w:pitch w:val="variable"/>
    <w:sig w:usb0="80000000" w:usb1="00000000" w:usb2="00000000" w:usb3="00000000" w:csb0="00000000" w:csb1="00000000"/>
    <w:embedRegular r:id="rId1" w:fontKey="{998479F8-A07B-4109-A6CC-72A0A66A97BB}"/>
  </w:font>
  <w:font w:name="SimSun">
    <w:panose1 w:val="02000603000000000000"/>
    <w:charset w:val="00"/>
    <w:family w:val="auto"/>
    <w:pitch w:val="variable"/>
    <w:sig w:usb0="80000000" w:usb1="00000000" w:usb2="00000000" w:usb3="00000000" w:csb0="00000000" w:csb1="00000000"/>
    <w:embedRegular r:id="rId2" w:fontKey="{2C1E6058-0CE4-4ABD-9C35-667061B0BD56}"/>
  </w:font>
  <w:font w:name="SimSun">
    <w:panose1 w:val="02000603000000000000"/>
    <w:charset w:val="00"/>
    <w:family w:val="auto"/>
    <w:pitch w:val="variable"/>
    <w:sig w:usb0="80000000" w:usb1="00000000" w:usb2="00000000" w:usb3="00000000" w:csb0="00000000" w:csb1="00000000"/>
    <w:embedRegular r:id="rId3" w:fontKey="{DDB4D867-723B-491C-8489-B59504C9137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159"/>
      <w:ind w:left="511"/>
    </w:pPr>
    <w:rPr>
      <w:rFonts w:ascii="Algerian" w:hAnsi="Algerian" w:eastAsia="Algeri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 w:type="table" w:styleId="TableGrid">
    <w:name w:val="Table Grid"/>
    <w:basedOn w:val="TableNormal"/>
    <w:uiPriority w:val="59"/>
    <w:rsid w:val="00D9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_rels/document.xml.rels><?xml version="1.0" encoding="UTF-8"?><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styles" Target="styles.xml"/><Relationship Id="rId4" Type="http://schemas.openxmlformats.org/officeDocument/2006/relationships/fontTable" Target="fontTable.xml"/></Relationships>
</file>

<file path=word/_rels/fontTable.xml.rels><?xml version="1.0" encoding="UTF-8"?><Relationships xmlns="http://schemas.openxmlformats.org/package/2006/relationships"><Relationship Id="rId1" Type="http://schemas.openxmlformats.org/officeDocument/2006/relationships/font" Target="../fonts/font1.odttf"/><Relationship Id="rId2" Type="http://schemas.openxmlformats.org/officeDocument/2006/relationships/font" Target="../fonts/font2.odttf"/><Relationship Id="rId3" Type="http://schemas.openxmlformats.org/officeDocument/2006/relationships/font" Target="../fonts/font3.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Word</Application>
  <DocSecurity>0</DocSecurity>
  <ScaleCrop>false</ScaleCrop>
  <LinksUpToDate>false</LinksUpToDate>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2024-06-28T07:21:30Z</dcterms:created>
  <dcterms:modified xsi:type="dcterms:W3CDTF">2024-06-28T07:21:30Z</dcterms:modified>
</cp:coreProperties>
</file>

<file path=docProps/custom.xml><?xml version="1.0" encoding="utf-8"?>
<Properties xmlns="http://schemas.openxmlformats.org/officeDocument/2006/custom-properties" xmlns:vt="http://schemas.openxmlformats.org/officeDocument/2006/docPropsVTypes"/>
</file>