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</w:rPr>
        <w:t>附件3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both"/>
        <w:textAlignment w:val="baseline"/>
        <w:rPr>
          <w:rFonts w:hint="eastAsia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hint="eastAsia" w:ascii="Times New Roman" w:hAnsi="Times New Roman" w:eastAsia="方正小标宋_GBK" w:cs="Times New Roman"/>
          <w:color w:val="auto"/>
          <w:spacing w:val="-11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auto"/>
          <w:spacing w:val="-11"/>
          <w:sz w:val="44"/>
          <w:szCs w:val="44"/>
          <w:lang w:val="en-US" w:eastAsia="zh-CN"/>
        </w:rPr>
        <w:t>麒麟区“</w:t>
      </w:r>
      <w:r>
        <w:rPr>
          <w:rFonts w:hint="eastAsia" w:ascii="Times New Roman" w:hAnsi="Times New Roman" w:eastAsia="方正小标宋_GBK" w:cs="Times New Roman"/>
          <w:color w:val="auto"/>
          <w:spacing w:val="-11"/>
          <w:sz w:val="44"/>
          <w:szCs w:val="44"/>
        </w:rPr>
        <w:t>高效办成一件事</w:t>
      </w:r>
      <w:r>
        <w:rPr>
          <w:rFonts w:hint="eastAsia" w:ascii="Times New Roman" w:hAnsi="Times New Roman" w:eastAsia="方正小标宋_GBK" w:cs="Times New Roman"/>
          <w:color w:val="auto"/>
          <w:spacing w:val="-11"/>
          <w:sz w:val="44"/>
          <w:szCs w:val="44"/>
          <w:lang w:val="en-US" w:eastAsia="zh-CN"/>
        </w:rPr>
        <w:t>”</w:t>
      </w:r>
      <w:r>
        <w:rPr>
          <w:rFonts w:hint="eastAsia" w:ascii="Times New Roman" w:hAnsi="Times New Roman" w:eastAsia="方正小标宋_GBK" w:cs="Times New Roman"/>
          <w:color w:val="auto"/>
          <w:spacing w:val="-11"/>
          <w:sz w:val="44"/>
          <w:szCs w:val="44"/>
        </w:rPr>
        <w:t>2024年重点事项清单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/>
        <w:jc w:val="center"/>
        <w:outlineLvl w:val="2"/>
        <w:rPr>
          <w:rFonts w:hint="eastAsia" w:ascii="宋体" w:hAnsi="宋体" w:eastAsia="宋体" w:cs="Arial"/>
          <w:color w:val="auto"/>
          <w:sz w:val="38"/>
          <w:szCs w:val="38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auto"/>
          <w:sz w:val="38"/>
          <w:szCs w:val="38"/>
          <w:lang w:val="en-US" w:eastAsia="zh-CN" w:bidi="ar-SA"/>
        </w:rPr>
        <w:t>（第一批）</w:t>
      </w:r>
    </w:p>
    <w:tbl>
      <w:tblPr>
        <w:tblStyle w:val="8"/>
        <w:tblW w:w="1045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595"/>
        <w:gridCol w:w="1014"/>
        <w:gridCol w:w="3729"/>
        <w:gridCol w:w="900"/>
        <w:gridCol w:w="908"/>
        <w:gridCol w:w="25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highlight w:val="none"/>
              </w:rPr>
              <w:t>阶段</w:t>
            </w:r>
          </w:p>
        </w:tc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highlight w:val="none"/>
              </w:rPr>
              <w:t>序号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highlight w:val="none"/>
                <w:lang w:val="en-US" w:eastAsia="zh-CN"/>
              </w:rPr>
              <w:t>“一</w:t>
            </w:r>
            <w:r>
              <w:rPr>
                <w:rFonts w:hint="eastAsia" w:ascii="Times New Roman" w:hAnsi="Times New Roman" w:eastAsia="黑体" w:cs="Times New Roman"/>
                <w:color w:val="auto"/>
                <w:highlight w:val="none"/>
              </w:rPr>
              <w:t>件事</w:t>
            </w:r>
            <w:r>
              <w:rPr>
                <w:rFonts w:hint="eastAsia" w:ascii="Times New Roman" w:hAnsi="Times New Roman" w:eastAsia="黑体" w:cs="Times New Roman"/>
                <w:color w:val="auto"/>
                <w:highlight w:val="none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黑体" w:cs="Times New Roman"/>
                <w:color w:val="auto"/>
                <w:highlight w:val="none"/>
              </w:rPr>
              <w:t>名称</w:t>
            </w:r>
          </w:p>
        </w:tc>
        <w:tc>
          <w:tcPr>
            <w:tcW w:w="372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highlight w:val="none"/>
              </w:rPr>
              <w:t>具体事项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highlight w:val="none"/>
              </w:rPr>
              <w:t>行使层级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highlight w:val="none"/>
              </w:rPr>
              <w:t>牵头部门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highlight w:val="none"/>
              </w:rPr>
              <w:t>责任部门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458" w:type="dxa"/>
            <w:gridSpan w:val="7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highlight w:val="none"/>
              </w:rPr>
              <w:t>（一）企业事项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准</w:t>
            </w:r>
          </w:p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入</w:t>
            </w:r>
          </w:p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准</w:t>
            </w:r>
          </w:p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营</w:t>
            </w:r>
          </w:p>
        </w:tc>
        <w:tc>
          <w:tcPr>
            <w:tcW w:w="59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01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企业开办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一件事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  <w:t>”</w:t>
            </w: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企业设立登记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区行政审批局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区行政审批局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6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公章刻制备案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市公安局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麒麟分局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6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发票领用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税务局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6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社会保险登记变更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人力资源社会保障局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6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住房公积金单位登记开户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市</w:t>
            </w:r>
          </w:p>
        </w:tc>
        <w:tc>
          <w:tcPr>
            <w:tcW w:w="90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市住房公积金管理中心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6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01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企业信息变更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一件事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  <w:t>”</w:t>
            </w: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企业变更登记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区行政审批局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区行政审批局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6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企业印章刻制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市公安局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麒麟分局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6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基本账户变更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市</w:t>
            </w:r>
          </w:p>
        </w:tc>
        <w:tc>
          <w:tcPr>
            <w:tcW w:w="90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中国人民银行曲靖市分行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6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税控设备变更发行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税务局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6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社保缴费登记变更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人力资源社会保障局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6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住房公积金企业缴存登记变更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市</w:t>
            </w:r>
          </w:p>
        </w:tc>
        <w:tc>
          <w:tcPr>
            <w:tcW w:w="90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市住房公积金管理中心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6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101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开办运输企业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一件事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  <w:t>”</w:t>
            </w: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企业营业执照信息核验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交通运输局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区行政审批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  <w:jc w:val="center"/>
        </w:trPr>
        <w:tc>
          <w:tcPr>
            <w:tcW w:w="716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道路货物运输经营许可（危险货物道路运输经营、使用总质量4500千克及以下普通货运车辆从事普通货运经营的除外）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市</w:t>
            </w:r>
          </w:p>
        </w:tc>
        <w:tc>
          <w:tcPr>
            <w:tcW w:w="90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市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交通运输局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6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普通道路货物运输车辆《道路运输证》办理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市</w:t>
            </w:r>
          </w:p>
        </w:tc>
        <w:tc>
          <w:tcPr>
            <w:tcW w:w="90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市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交通运输局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1014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开办餐饮店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一件事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  <w:t>”</w:t>
            </w: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企业营业执照信息核验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restart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市场监管局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区行政审批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6" w:type="dxa"/>
            <w:vMerge w:val="continue"/>
            <w:noWrap w:val="0"/>
            <w:textDirection w:val="tbRlV"/>
            <w:vAlign w:val="center"/>
          </w:tcPr>
          <w:p>
            <w:pPr>
              <w:ind w:left="635"/>
              <w:outlineLvl w:val="2"/>
              <w:rPr>
                <w:rFonts w:hint="eastAsia" w:ascii="宋体" w:hAnsi="宋体" w:eastAsia="宋体" w:cs="Arial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食品经营许可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市场监管局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6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户外招牌设施设置规范管理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区综合行政执法局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公众聚集场所投入使用、营业前消防安全检查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消防救援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大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准</w:t>
            </w:r>
          </w:p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入</w:t>
            </w:r>
          </w:p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准</w:t>
            </w:r>
          </w:p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营</w:t>
            </w:r>
          </w:p>
        </w:tc>
        <w:tc>
          <w:tcPr>
            <w:tcW w:w="5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101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开酒店/宾馆/民宿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一件事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  <w:t>”</w:t>
            </w: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旅馆业特种行业许可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市公安局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麒麟分局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市公安局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麒麟分局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食品经营许可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市场监管局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公共场所卫生许可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区行政审批局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公众聚集场所投入使用、营业前消防安全检查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消防救援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大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经营高危险性体育项目许可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区行政审批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特种设备使用登记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区行政审批局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6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城镇污水排入排水管网许可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区行政审批局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6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户外招牌设施设置规范管理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区综合行政执法局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16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设置大型户外广告及在城市建筑物、设施上悬挂、张贴宣传品审批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区自然资源局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16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临时性建筑物搭建、堆放物料、占道施工审批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区自然资源局、区行政审批局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16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建设工程消防验收备案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住房城乡建设局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16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1014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招录外国人“一件事”</w:t>
            </w: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外国人来华工作许可</w:t>
            </w:r>
          </w:p>
        </w:tc>
        <w:tc>
          <w:tcPr>
            <w:tcW w:w="9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市</w:t>
            </w:r>
          </w:p>
        </w:tc>
        <w:tc>
          <w:tcPr>
            <w:tcW w:w="9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市人力资源社会保障局</w:t>
            </w:r>
          </w:p>
        </w:tc>
        <w:tc>
          <w:tcPr>
            <w:tcW w:w="2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市人力资源社会保障局、市科技局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16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14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参保登记</w:t>
            </w:r>
          </w:p>
        </w:tc>
        <w:tc>
          <w:tcPr>
            <w:tcW w:w="9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区人力资源社会保障局、区医保局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16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基本医疗保险参保、变更、退保服务</w:t>
            </w:r>
          </w:p>
        </w:tc>
        <w:tc>
          <w:tcPr>
            <w:tcW w:w="9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区医保局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16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公积金账户设立</w:t>
            </w:r>
          </w:p>
        </w:tc>
        <w:tc>
          <w:tcPr>
            <w:tcW w:w="9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市</w:t>
            </w:r>
          </w:p>
        </w:tc>
        <w:tc>
          <w:tcPr>
            <w:tcW w:w="9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市住房公积金管理中心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16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社会保障卡申领</w:t>
            </w:r>
          </w:p>
        </w:tc>
        <w:tc>
          <w:tcPr>
            <w:tcW w:w="9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市、区、镇（街道）</w:t>
            </w:r>
          </w:p>
        </w:tc>
        <w:tc>
          <w:tcPr>
            <w:tcW w:w="9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区人力资源社会保障局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  <w:jc w:val="center"/>
        </w:trPr>
        <w:tc>
          <w:tcPr>
            <w:tcW w:w="716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101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营业性演出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一件事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  <w:t>”</w:t>
            </w: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营业性演出审批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区行政审批局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区行政审批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6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大型群众性活动安全许可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市公安局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麒麟分局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16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公众聚集场所投入使用、营业前消防安全检查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消防救援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大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1014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开办诊所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一件事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  <w:t>”</w:t>
            </w: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诊所执业备案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区行政审批局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区行政审批局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医师执业注册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区行政审批局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护士执业注册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区行政审批局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临时性建筑物搭建、堆放物料、占道施工审批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区自然资源局、区行政审批局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户外招牌设施设置规范管理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区综合行政执法局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准</w:t>
            </w:r>
          </w:p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入</w:t>
            </w:r>
          </w:p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准</w:t>
            </w:r>
          </w:p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营</w:t>
            </w:r>
          </w:p>
        </w:tc>
        <w:tc>
          <w:tcPr>
            <w:tcW w:w="59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1014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开办药店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一件事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  <w:t>”</w:t>
            </w: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药品零售企业经营许可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市场监管局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市场监管局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第三类医疗器械经营许可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市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市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市场监管局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第二类医疗器械经营备案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市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市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市场监管局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临时性建筑物搭建、堆放物料、占道施工审批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区自然资源局、区行政审批局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户外招牌设施设置规范管理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区综合行政执法局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014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开办农资经营店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一件事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  <w:t>”</w:t>
            </w: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农作物种子生产经营许可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区行政审批局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区行政审批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林草种子生产经营许可证核发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区行政审批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兽药经营许可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区行政审批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食用菌菌种生产经营许可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区行政审批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农药经营许可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区行政审批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临时性建筑物搭建、堆放物料、占道施工审批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区自然资源局、区行政审批局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户外招牌设施设置规范管理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区综合行政执法局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11</w:t>
            </w:r>
          </w:p>
        </w:tc>
        <w:tc>
          <w:tcPr>
            <w:tcW w:w="1014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我要开书店“一件事”</w:t>
            </w: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企业设立登记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区行政审批局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区行政审批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出版物零售单位和个体工商户设立、变更审批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区行政审批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户外招牌设施设置规范管理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区综合行政执法局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  <w:tc>
          <w:tcPr>
            <w:tcW w:w="1014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我要开人力资源公司“一件事”</w:t>
            </w: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企业设立登记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区行政审批局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区行政审批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劳务派遣经营许可新办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区行政审批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1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经营性人力资源服务机构（含外资）从事职业中介活动行政许可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区行政审批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1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经</w:t>
            </w:r>
          </w:p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营</w:t>
            </w:r>
          </w:p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发</w:t>
            </w:r>
          </w:p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展</w:t>
            </w:r>
          </w:p>
        </w:tc>
        <w:tc>
          <w:tcPr>
            <w:tcW w:w="59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13</w:t>
            </w:r>
          </w:p>
        </w:tc>
        <w:tc>
          <w:tcPr>
            <w:tcW w:w="1014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信用修复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一件事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  <w:t>”</w:t>
            </w: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统筹在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信用中国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  <w:t>”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网站及地方信用平台网站建立相关失信信息信用修复指引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市</w:t>
            </w:r>
          </w:p>
        </w:tc>
        <w:tc>
          <w:tcPr>
            <w:tcW w:w="908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发展改革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局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市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发展改革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行政处罚信息修复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市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市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发展改革委、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市场监管局等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异常经营名录信息修复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市场监管局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严重失信主体名单信息修复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市场监管局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14</w:t>
            </w:r>
          </w:p>
        </w:tc>
        <w:tc>
          <w:tcPr>
            <w:tcW w:w="101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企业上市合法合规信息核查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一件事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  <w:t>”</w:t>
            </w: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统筹相关申请核查信息的受理、分派、汇总和结果送达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财政局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政务服务管理局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企业城市管理领域无违法违规信息核查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区综合行政执法局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企业规划自然资源领域无违法违规信息核查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自然资源局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企业违反劳动保障法律法规信息核查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人力资源社会保障局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企业生态环境保护领域无违法违规信息核查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市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生态环境局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麒麟分局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经</w:t>
            </w:r>
          </w:p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营</w:t>
            </w:r>
          </w:p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发</w:t>
            </w:r>
          </w:p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展</w:t>
            </w:r>
          </w:p>
        </w:tc>
        <w:tc>
          <w:tcPr>
            <w:tcW w:w="5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14</w:t>
            </w:r>
          </w:p>
        </w:tc>
        <w:tc>
          <w:tcPr>
            <w:tcW w:w="1014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企业上市合法合规信息核查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一件事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  <w:t>”</w:t>
            </w: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企业市场监管领域无违法违规信息核查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市场监管局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企业卫生和人员健康领域无违法违规信息核查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卫生健康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企业文化和旅游市场领域无违法违规信息核查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文化和旅游局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企业应急管理领域无违法违规信息核查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应急局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14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企业住房、工程建设领域无违法违规信息核查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市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住房城乡建设局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企业人员住房公积金缴存信息核查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市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市住房公积金管理中心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企业科技领域无违法违规信息核查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市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市科技局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企业交通运输领域无违法违规信息核查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交通运输局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企业合法纳税情况无违法违规信息核查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税务局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企业知识产权领域无违法违规信息核查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市场监管局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企业水资源保护领域无违法违规信息核查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水务局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企业消防安全无违法违规信息核查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消防救援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大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电信监管领域无行政处罚信息核查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区区工业信息化和科技局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014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水电气网联合报装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一件事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  <w:t>”</w:t>
            </w: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水电气网接入外线工程联合审批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发展改革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局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住房城乡建设局、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自然资源局、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交通运输局、市公安局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麒麟分局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区综合行政执法局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供电报装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能源局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燃气报装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住房城乡建设局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供排水报装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住房城乡建设局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通信报装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区工业信息化和科技局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16</w:t>
            </w:r>
          </w:p>
        </w:tc>
        <w:tc>
          <w:tcPr>
            <w:tcW w:w="101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不动产登记“一件事”</w:t>
            </w: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房屋交易合同网签备案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市</w:t>
            </w:r>
          </w:p>
        </w:tc>
        <w:tc>
          <w:tcPr>
            <w:tcW w:w="908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市自然资源和规划局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市住房城乡建设局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14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房地产交易税费申报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市</w:t>
            </w:r>
          </w:p>
        </w:tc>
        <w:tc>
          <w:tcPr>
            <w:tcW w:w="908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市税务局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14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不动产统一登记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市</w:t>
            </w:r>
          </w:p>
        </w:tc>
        <w:tc>
          <w:tcPr>
            <w:tcW w:w="908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市自然资源和规划局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14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电表过户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市</w:t>
            </w:r>
          </w:p>
        </w:tc>
        <w:tc>
          <w:tcPr>
            <w:tcW w:w="908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市能源局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14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水表过户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市</w:t>
            </w:r>
          </w:p>
        </w:tc>
        <w:tc>
          <w:tcPr>
            <w:tcW w:w="908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市住房城乡建设局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14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天然气表过户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市</w:t>
            </w:r>
          </w:p>
        </w:tc>
        <w:tc>
          <w:tcPr>
            <w:tcW w:w="908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市住房城乡建设局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1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房产转移公证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市</w:t>
            </w:r>
          </w:p>
        </w:tc>
        <w:tc>
          <w:tcPr>
            <w:tcW w:w="90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市司法局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1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注</w:t>
            </w:r>
          </w:p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销</w:t>
            </w:r>
          </w:p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退</w:t>
            </w:r>
          </w:p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出</w:t>
            </w:r>
          </w:p>
        </w:tc>
        <w:tc>
          <w:tcPr>
            <w:tcW w:w="595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17</w:t>
            </w:r>
          </w:p>
        </w:tc>
        <w:tc>
          <w:tcPr>
            <w:tcW w:w="1014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业破产信息核查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一件事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  <w:t>”</w:t>
            </w: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统筹相关申请核查信息的受理、分派、汇总和结果送达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人民法院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政务服务管理局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企业车辆信息核查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市公安局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麒麟分局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企业不动产登记信息核查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市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自然资源局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社会保险参保缴费记录核查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人力资源社会保障局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企业注册、登记等基本信息核查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区行政审批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企业人员医保缴存信息核查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  <w:t>医疗保障局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企业房产信息核查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市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住房城乡建设局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企业人员住房公积金缴存信息核查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市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市住房公积金管理中心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企业纳税缴税情况信息核查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税务局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企业关税缴纳、货物通关信息核查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市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曲靖海关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18</w:t>
            </w:r>
          </w:p>
        </w:tc>
        <w:tc>
          <w:tcPr>
            <w:tcW w:w="1014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企业注销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一件事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  <w:t>”</w:t>
            </w: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税务注销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区行政审批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局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税务局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企业注销登记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区行政审批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海关报关单位备案注销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市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曲靖海关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注销社会保险登记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人力资源社会保障局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银行账户注销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市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中国人民银行曲靖市分行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企业印章注销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市公安局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麒麟分局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458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highlight w:val="none"/>
              </w:rPr>
              <w:t>（二）个人事项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16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出生</w:t>
            </w:r>
          </w:p>
        </w:tc>
        <w:tc>
          <w:tcPr>
            <w:tcW w:w="595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19</w:t>
            </w:r>
          </w:p>
        </w:tc>
        <w:tc>
          <w:tcPr>
            <w:tcW w:w="1014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新生儿出生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一件事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  <w:t>”</w:t>
            </w: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《出生医学证明》办理（首签）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镇（街道）</w:t>
            </w:r>
          </w:p>
        </w:tc>
        <w:tc>
          <w:tcPr>
            <w:tcW w:w="908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卫生健康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局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卫生健康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预防接种证办理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镇（街道）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卫生健康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本市户登记（申报出生登记）1岁以下婚内本市生育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市公安局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麒麟分局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社会保障卡申领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人力资源社会保障局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生育医疗费用报销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  <w:t>医疗保障局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办理居民医保参保登记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  <w:t>医疗保障局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办理居民医保缴费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  <w:t>医疗保障局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科学育儿指导服务登记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镇（街道）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、村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卫生健康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6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入学</w:t>
            </w:r>
          </w:p>
        </w:tc>
        <w:tc>
          <w:tcPr>
            <w:tcW w:w="595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1014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教育入学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一件事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  <w:t>”</w:t>
            </w: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新生入学信息采集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教育体育局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教育体育局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户籍类证明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市公安局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麒麟分局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居住证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市公安局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麒麟分局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不动产权证书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市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自然资源局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社会保险参保缴费记录查询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人力资源社会保障局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6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生活</w:t>
            </w:r>
          </w:p>
        </w:tc>
        <w:tc>
          <w:tcPr>
            <w:tcW w:w="595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21</w:t>
            </w:r>
          </w:p>
        </w:tc>
        <w:tc>
          <w:tcPr>
            <w:tcW w:w="1014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社会保障卡居民服务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一件事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  <w:t>”</w:t>
            </w: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就业和人力资源服务、社保服务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人力资源社会保障局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人力资源社会保障局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就医购药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  <w:t>医疗保障局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交通出行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交通运输局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文化体验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文化和旅游局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16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生活</w:t>
            </w:r>
          </w:p>
        </w:tc>
        <w:tc>
          <w:tcPr>
            <w:tcW w:w="595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22</w:t>
            </w:r>
          </w:p>
        </w:tc>
        <w:tc>
          <w:tcPr>
            <w:tcW w:w="1014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残疾人服务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一件事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  <w:t>”</w:t>
            </w: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残疾人证新办、换领、迁移、挂失补办、注销、残疾类别/等级变更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残联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残联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困难残疾人生活补贴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民政局、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残联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重度残疾人护理补贴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民政局、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残联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残疾人就业帮扶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人力资源社会保障局、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残联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城乡居民基本养老保险补助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人力资源社会保障局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退役</w:t>
            </w:r>
          </w:p>
        </w:tc>
        <w:tc>
          <w:tcPr>
            <w:tcW w:w="59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23</w:t>
            </w:r>
          </w:p>
        </w:tc>
        <w:tc>
          <w:tcPr>
            <w:tcW w:w="101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军人退役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一件事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  <w:t>”</w:t>
            </w:r>
          </w:p>
        </w:tc>
        <w:tc>
          <w:tcPr>
            <w:tcW w:w="3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退役报到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  <w:t>区</w:t>
            </w:r>
          </w:p>
        </w:tc>
        <w:tc>
          <w:tcPr>
            <w:tcW w:w="908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区退役军人事务局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区退役军人事务局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户口登记（退役军人恢复户口）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  <w:t>区</w:t>
            </w:r>
          </w:p>
        </w:tc>
        <w:tc>
          <w:tcPr>
            <w:tcW w:w="908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市公安局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麒麟分局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核发居民身份证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市公安局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麒麟分局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就业</w:t>
            </w:r>
          </w:p>
        </w:tc>
        <w:tc>
          <w:tcPr>
            <w:tcW w:w="5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24</w:t>
            </w:r>
          </w:p>
        </w:tc>
        <w:tc>
          <w:tcPr>
            <w:tcW w:w="1014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灵活就业“一件事”</w:t>
            </w:r>
          </w:p>
        </w:tc>
        <w:tc>
          <w:tcPr>
            <w:tcW w:w="3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就业登记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区、镇（街道）</w:t>
            </w:r>
          </w:p>
        </w:tc>
        <w:tc>
          <w:tcPr>
            <w:tcW w:w="908" w:type="dxa"/>
            <w:vMerge w:val="restart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区人力资源社会保障局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区人力资源社会保障局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档案的接收和转递（流动人员）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区</w:t>
            </w:r>
          </w:p>
        </w:tc>
        <w:tc>
          <w:tcPr>
            <w:tcW w:w="908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区人力资源社会保障局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社会保险登记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区、镇（街道）、村</w:t>
            </w:r>
          </w:p>
        </w:tc>
        <w:tc>
          <w:tcPr>
            <w:tcW w:w="908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区人力资源社会保障局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基本医疗保险参保和变更登记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区</w:t>
            </w:r>
          </w:p>
        </w:tc>
        <w:tc>
          <w:tcPr>
            <w:tcW w:w="908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区医疗保障局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71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灵活就业人员社会保险费申报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区</w:t>
            </w:r>
          </w:p>
        </w:tc>
        <w:tc>
          <w:tcPr>
            <w:tcW w:w="90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区税务局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716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创业</w:t>
            </w:r>
          </w:p>
        </w:tc>
        <w:tc>
          <w:tcPr>
            <w:tcW w:w="595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25</w:t>
            </w:r>
          </w:p>
        </w:tc>
        <w:tc>
          <w:tcPr>
            <w:tcW w:w="1014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个人创业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一件事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  <w:t>”</w:t>
            </w: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求职创业补贴申领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人力资源社会保障局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人力资源社会保障局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基本医疗保险参保和变更登记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  <w:t>医疗保障局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企业社会保险登记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人力资源社会保障局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创业担保贷款申请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人力资源社会保障局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创业补贴申领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人力资源社会保障局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流动人员人事档案接收、转递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人力资源社会保障局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住房公积金服务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市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市住房公积金管理中心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16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退休</w:t>
            </w:r>
          </w:p>
        </w:tc>
        <w:tc>
          <w:tcPr>
            <w:tcW w:w="595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26</w:t>
            </w:r>
          </w:p>
        </w:tc>
        <w:tc>
          <w:tcPr>
            <w:tcW w:w="1014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退休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一件事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  <w:t>”</w:t>
            </w: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参保人员达到法定退休年龄领取基本养老保险待遇资格确认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人力资源社会保障局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人力资源社会保障局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基本养老保险视同缴费年限认定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人力资源社会保障局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特殊工种提前退休核准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人力资源社会保障局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因病或非因工致残完全丧失劳动能力提前退休（退职）核准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人力资源社会保障局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新增退休人员养老保险待遇核定发放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人力资源社会保障局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基本医疗保险视同缴费年限核定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  <w:t>医疗保障局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离休、退休提取住房公积金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市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市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住房公积金管理中心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城镇独生子女父母奖励金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卫生健康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29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户籍信息确认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区</w:t>
            </w:r>
          </w:p>
        </w:tc>
        <w:tc>
          <w:tcPr>
            <w:tcW w:w="9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市公安局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麒麟分局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474" w:bottom="1417" w:left="1474" w:header="851" w:footer="1134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00" w:leftChars="100" w:right="200" w:rightChars="100"/>
                            <w:textAlignment w:val="auto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18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00" w:leftChars="100" w:right="200" w:rightChars="100"/>
                      <w:textAlignment w:val="auto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18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76A229E8"/>
    <w:rsid w:val="5A8C449C"/>
    <w:rsid w:val="65803F95"/>
    <w:rsid w:val="76A2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Calibri" w:cs="Arial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qFormat/>
    <w:uiPriority w:val="0"/>
    <w:pPr>
      <w:widowControl w:val="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2024-07-19T08:15:00Z</dcterms:created>
  <dc:creator>WPS_1577147775</dc:creator>
  <cp:lastModifiedBy>WPS_1577147775</cp:lastModifiedBy>
  <dcterms:modified xsi:type="dcterms:W3CDTF">2024-07-19T08:20:05Z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419906EFA70D4B4780CBF03BA1AF26DF_13</vt:lpwstr>
  </property>
</Properties>
</file>