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b/>
          <w:sz w:val="36"/>
          <w:szCs w:val="36"/>
        </w:rPr>
        <w:t>曲靖市</w:t>
      </w:r>
      <w:r w:rsidRPr="001D01D5">
        <w:rPr>
          <w:rFonts w:hint="eastAsia"/>
          <w:b/>
          <w:sz w:val="36"/>
          <w:szCs w:val="36"/>
        </w:rPr>
        <w:t>麒麟区</w:t>
      </w:r>
      <w:r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1D0969">
        <w:rPr>
          <w:rFonts w:hint="eastAsia"/>
          <w:sz w:val="28"/>
          <w:szCs w:val="28"/>
        </w:rPr>
        <w:t>202</w:t>
      </w:r>
      <w:r w:rsidR="001D0969">
        <w:rPr>
          <w:sz w:val="28"/>
          <w:szCs w:val="28"/>
        </w:rPr>
        <w:t>4</w:t>
      </w:r>
      <w:r w:rsidR="00B45E16">
        <w:rPr>
          <w:rFonts w:hint="eastAsia"/>
          <w:sz w:val="28"/>
          <w:szCs w:val="28"/>
        </w:rPr>
        <w:t>年</w:t>
      </w:r>
      <w:r w:rsidR="004145E7">
        <w:rPr>
          <w:sz w:val="28"/>
          <w:szCs w:val="28"/>
        </w:rPr>
        <w:t>07</w:t>
      </w:r>
      <w:r w:rsidRPr="00FD01BE">
        <w:rPr>
          <w:rFonts w:hint="eastAsia"/>
          <w:sz w:val="28"/>
          <w:szCs w:val="28"/>
        </w:rPr>
        <w:t>月</w:t>
      </w:r>
      <w:r w:rsidR="00373DF9">
        <w:rPr>
          <w:rFonts w:hint="eastAsia"/>
          <w:sz w:val="28"/>
          <w:szCs w:val="28"/>
        </w:rPr>
        <w:t>22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1D0969">
        <w:rPr>
          <w:rFonts w:hint="eastAsia"/>
          <w:sz w:val="28"/>
          <w:szCs w:val="28"/>
        </w:rPr>
        <w:t>2024</w:t>
      </w:r>
      <w:r w:rsidR="00B45E16">
        <w:rPr>
          <w:rFonts w:hint="eastAsia"/>
          <w:sz w:val="28"/>
          <w:szCs w:val="28"/>
        </w:rPr>
        <w:t>年</w:t>
      </w:r>
      <w:r w:rsidR="004145E7">
        <w:rPr>
          <w:rFonts w:hint="eastAsia"/>
          <w:sz w:val="28"/>
          <w:szCs w:val="28"/>
        </w:rPr>
        <w:t>07</w:t>
      </w:r>
      <w:r w:rsidR="00C563EE">
        <w:rPr>
          <w:rFonts w:hint="eastAsia"/>
          <w:sz w:val="28"/>
          <w:szCs w:val="28"/>
        </w:rPr>
        <w:t>月</w:t>
      </w:r>
      <w:r w:rsidR="004145E7">
        <w:rPr>
          <w:rFonts w:hint="eastAsia"/>
          <w:sz w:val="28"/>
          <w:szCs w:val="28"/>
        </w:rPr>
        <w:t>26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2E07EE">
        <w:rPr>
          <w:rFonts w:hint="eastAsia"/>
          <w:sz w:val="28"/>
          <w:szCs w:val="28"/>
        </w:rPr>
        <w:t>曲靖市</w:t>
      </w:r>
      <w:r w:rsidRPr="00C563EE">
        <w:rPr>
          <w:rFonts w:hint="eastAsia"/>
          <w:sz w:val="28"/>
          <w:szCs w:val="28"/>
        </w:rPr>
        <w:t>麒麟区烟草专卖局办理烟草专卖零售许可证行政许可决定公示名单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1D0969">
        <w:rPr>
          <w:sz w:val="28"/>
          <w:szCs w:val="28"/>
        </w:rPr>
        <w:t>2024</w:t>
      </w:r>
      <w:r w:rsidR="00B45E16">
        <w:rPr>
          <w:sz w:val="28"/>
          <w:szCs w:val="28"/>
        </w:rPr>
        <w:t>年</w:t>
      </w:r>
      <w:r w:rsidR="004145E7">
        <w:rPr>
          <w:rFonts w:hint="eastAsia"/>
          <w:sz w:val="28"/>
          <w:szCs w:val="28"/>
        </w:rPr>
        <w:t>07</w:t>
      </w:r>
      <w:r w:rsidRPr="00C563EE">
        <w:rPr>
          <w:rFonts w:hint="eastAsia"/>
          <w:sz w:val="28"/>
          <w:szCs w:val="28"/>
        </w:rPr>
        <w:t>月</w:t>
      </w:r>
      <w:r w:rsidR="00373DF9">
        <w:rPr>
          <w:rFonts w:hint="eastAsia"/>
          <w:sz w:val="28"/>
          <w:szCs w:val="28"/>
        </w:rPr>
        <w:t>29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2E07EE" w:rsidP="00B12AE4">
      <w:pPr>
        <w:jc w:val="left"/>
        <w:rPr>
          <w:sz w:val="24"/>
        </w:rPr>
      </w:pPr>
      <w:r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麒麟区烟草专卖局办理烟草专卖零售许可证行政许可决定公示名单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709"/>
        <w:gridCol w:w="1275"/>
        <w:gridCol w:w="1418"/>
        <w:gridCol w:w="1134"/>
        <w:gridCol w:w="567"/>
        <w:gridCol w:w="567"/>
        <w:gridCol w:w="567"/>
        <w:gridCol w:w="1417"/>
        <w:gridCol w:w="993"/>
      </w:tblGrid>
      <w:tr w:rsidR="005A19B2" w:rsidRPr="00BB371B" w:rsidTr="005F35AB">
        <w:tc>
          <w:tcPr>
            <w:tcW w:w="1135" w:type="dxa"/>
          </w:tcPr>
          <w:p w:rsidR="00313CAD" w:rsidRPr="00BB371B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BB371B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BB371B">
              <w:rPr>
                <w:rFonts w:asciiTheme="minorEastAsia" w:eastAsiaTheme="minorEastAsia" w:hAnsiTheme="minorEastAsia"/>
                <w:sz w:val="13"/>
                <w:szCs w:val="13"/>
              </w:rPr>
              <w:t>证号</w:t>
            </w:r>
          </w:p>
        </w:tc>
        <w:tc>
          <w:tcPr>
            <w:tcW w:w="567" w:type="dxa"/>
          </w:tcPr>
          <w:p w:rsidR="00313CAD" w:rsidRPr="00BB371B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BB371B">
              <w:rPr>
                <w:rFonts w:asciiTheme="minorEastAsia" w:eastAsiaTheme="minorEastAsia" w:hAnsiTheme="minorEastAsia" w:hint="eastAsia"/>
                <w:sz w:val="13"/>
                <w:szCs w:val="13"/>
              </w:rPr>
              <w:t>办理类型</w:t>
            </w:r>
          </w:p>
        </w:tc>
        <w:tc>
          <w:tcPr>
            <w:tcW w:w="709" w:type="dxa"/>
          </w:tcPr>
          <w:p w:rsidR="00313CAD" w:rsidRPr="00BB371B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BB371B">
              <w:rPr>
                <w:rFonts w:asciiTheme="minorEastAsia" w:eastAsiaTheme="minorEastAsia" w:hAnsiTheme="minorEastAsia" w:hint="eastAsia"/>
                <w:sz w:val="13"/>
                <w:szCs w:val="13"/>
              </w:rPr>
              <w:t>负责人（或</w:t>
            </w:r>
            <w:r w:rsidRPr="00BB371B">
              <w:rPr>
                <w:rFonts w:asciiTheme="minorEastAsia" w:eastAsiaTheme="minorEastAsia" w:hAnsiTheme="minorEastAsia"/>
                <w:sz w:val="13"/>
                <w:szCs w:val="13"/>
              </w:rPr>
              <w:t>申请人）姓名</w:t>
            </w:r>
          </w:p>
        </w:tc>
        <w:tc>
          <w:tcPr>
            <w:tcW w:w="1275" w:type="dxa"/>
          </w:tcPr>
          <w:p w:rsidR="00313CAD" w:rsidRPr="00BB371B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BB371B">
              <w:rPr>
                <w:rFonts w:asciiTheme="minorEastAsia" w:eastAsiaTheme="minorEastAsia" w:hAnsiTheme="minorEastAsia" w:hint="eastAsia"/>
                <w:sz w:val="13"/>
                <w:szCs w:val="13"/>
              </w:rPr>
              <w:t>企业</w:t>
            </w:r>
            <w:r w:rsidRPr="00BB371B">
              <w:rPr>
                <w:rFonts w:asciiTheme="minorEastAsia" w:eastAsiaTheme="minorEastAsia" w:hAnsiTheme="minorEastAsia"/>
                <w:sz w:val="13"/>
                <w:szCs w:val="13"/>
              </w:rPr>
              <w:t>名称（字号）</w:t>
            </w:r>
          </w:p>
        </w:tc>
        <w:tc>
          <w:tcPr>
            <w:tcW w:w="1418" w:type="dxa"/>
          </w:tcPr>
          <w:p w:rsidR="00313CAD" w:rsidRPr="00BB371B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BB371B">
              <w:rPr>
                <w:rFonts w:asciiTheme="minorEastAsia" w:eastAsiaTheme="minorEastAsia" w:hAnsiTheme="minorEastAsia" w:hint="eastAsia"/>
                <w:sz w:val="13"/>
                <w:szCs w:val="13"/>
              </w:rPr>
              <w:t>经营</w:t>
            </w:r>
            <w:r w:rsidRPr="00BB371B">
              <w:rPr>
                <w:rFonts w:asciiTheme="minorEastAsia" w:eastAsiaTheme="minorEastAsia" w:hAnsiTheme="minorEastAsia"/>
                <w:sz w:val="13"/>
                <w:szCs w:val="13"/>
              </w:rPr>
              <w:t>地址</w:t>
            </w:r>
          </w:p>
        </w:tc>
        <w:tc>
          <w:tcPr>
            <w:tcW w:w="1134" w:type="dxa"/>
          </w:tcPr>
          <w:p w:rsidR="00313CAD" w:rsidRPr="00BB371B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BB371B">
              <w:rPr>
                <w:rFonts w:asciiTheme="minorEastAsia" w:eastAsiaTheme="minorEastAsia" w:hAnsiTheme="minorEastAsia" w:hint="eastAsia"/>
                <w:sz w:val="13"/>
                <w:szCs w:val="13"/>
              </w:rPr>
              <w:t>经营许可</w:t>
            </w:r>
            <w:r w:rsidRPr="00BB371B">
              <w:rPr>
                <w:rFonts w:asciiTheme="minorEastAsia" w:eastAsiaTheme="minorEastAsia" w:hAnsiTheme="minorEastAsia"/>
                <w:sz w:val="13"/>
                <w:szCs w:val="13"/>
              </w:rPr>
              <w:t>范围</w:t>
            </w:r>
          </w:p>
        </w:tc>
        <w:tc>
          <w:tcPr>
            <w:tcW w:w="567" w:type="dxa"/>
          </w:tcPr>
          <w:p w:rsidR="005A19B2" w:rsidRPr="00BB371B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BB371B">
              <w:rPr>
                <w:rFonts w:asciiTheme="minorEastAsia" w:eastAsiaTheme="minorEastAsia" w:hAnsiTheme="minorEastAsia" w:hint="eastAsia"/>
                <w:sz w:val="13"/>
                <w:szCs w:val="13"/>
              </w:rPr>
              <w:t>受理</w:t>
            </w:r>
            <w:r w:rsidRPr="00BB371B">
              <w:rPr>
                <w:rFonts w:asciiTheme="minorEastAsia" w:eastAsiaTheme="minorEastAsia" w:hAnsiTheme="minorEastAsia"/>
                <w:sz w:val="13"/>
                <w:szCs w:val="13"/>
              </w:rPr>
              <w:t>日期</w:t>
            </w:r>
            <w:r w:rsidR="005A19B2" w:rsidRPr="00BB371B">
              <w:rPr>
                <w:rFonts w:asciiTheme="minorEastAsia" w:eastAsiaTheme="minorEastAsia" w:hAnsiTheme="minorEastAsia" w:hint="eastAsia"/>
                <w:sz w:val="13"/>
                <w:szCs w:val="13"/>
              </w:rPr>
              <w:t>（</w:t>
            </w:r>
            <w:r w:rsidR="005A19B2" w:rsidRPr="00BB371B">
              <w:rPr>
                <w:rFonts w:asciiTheme="minorEastAsia" w:eastAsiaTheme="minorEastAsia" w:hAnsiTheme="minorEastAsia"/>
                <w:sz w:val="13"/>
                <w:szCs w:val="13"/>
              </w:rPr>
              <w:t>注销为启动日期）</w:t>
            </w:r>
          </w:p>
        </w:tc>
        <w:tc>
          <w:tcPr>
            <w:tcW w:w="567" w:type="dxa"/>
          </w:tcPr>
          <w:p w:rsidR="00313CAD" w:rsidRPr="00BB371B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BB371B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BB371B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</w:p>
        </w:tc>
        <w:tc>
          <w:tcPr>
            <w:tcW w:w="567" w:type="dxa"/>
          </w:tcPr>
          <w:p w:rsidR="00313CAD" w:rsidRPr="00BB371B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BB371B">
              <w:rPr>
                <w:rFonts w:asciiTheme="minorEastAsia" w:eastAsiaTheme="minorEastAsia" w:hAnsiTheme="minorEastAsia" w:hint="eastAsia"/>
                <w:sz w:val="13"/>
                <w:szCs w:val="13"/>
              </w:rPr>
              <w:t>决定</w:t>
            </w:r>
            <w:r w:rsidRPr="00BB371B">
              <w:rPr>
                <w:rFonts w:asciiTheme="minorEastAsia" w:eastAsiaTheme="minorEastAsia" w:hAnsiTheme="minorEastAsia"/>
                <w:sz w:val="13"/>
                <w:szCs w:val="13"/>
              </w:rPr>
              <w:t>日期</w:t>
            </w:r>
          </w:p>
        </w:tc>
        <w:tc>
          <w:tcPr>
            <w:tcW w:w="1417" w:type="dxa"/>
          </w:tcPr>
          <w:p w:rsidR="00313CAD" w:rsidRPr="00BB371B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BB371B">
              <w:rPr>
                <w:rFonts w:asciiTheme="minorEastAsia" w:eastAsiaTheme="minorEastAsia" w:hAnsiTheme="minorEastAsia" w:hint="eastAsia"/>
                <w:sz w:val="13"/>
                <w:szCs w:val="13"/>
              </w:rPr>
              <w:t>决定书</w:t>
            </w:r>
            <w:r w:rsidRPr="00BB371B">
              <w:rPr>
                <w:rFonts w:asciiTheme="minorEastAsia" w:eastAsiaTheme="minorEastAsia" w:hAnsiTheme="minorEastAsia"/>
                <w:sz w:val="13"/>
                <w:szCs w:val="13"/>
              </w:rPr>
              <w:t>编号</w:t>
            </w:r>
          </w:p>
        </w:tc>
        <w:tc>
          <w:tcPr>
            <w:tcW w:w="993" w:type="dxa"/>
          </w:tcPr>
          <w:p w:rsidR="00313CAD" w:rsidRPr="00BB371B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BB371B">
              <w:rPr>
                <w:rFonts w:asciiTheme="minorEastAsia" w:eastAsiaTheme="minorEastAsia" w:hAnsiTheme="minorEastAsia" w:hint="eastAsia"/>
                <w:sz w:val="13"/>
                <w:szCs w:val="13"/>
              </w:rPr>
              <w:t>办理</w:t>
            </w:r>
            <w:r w:rsidRPr="00BB371B">
              <w:rPr>
                <w:rFonts w:asciiTheme="minorEastAsia" w:eastAsiaTheme="minorEastAsia" w:hAnsiTheme="minorEastAsia"/>
                <w:sz w:val="13"/>
                <w:szCs w:val="13"/>
              </w:rPr>
              <w:t>依据</w:t>
            </w:r>
          </w:p>
        </w:tc>
      </w:tr>
      <w:tr w:rsidR="00203FAA" w:rsidRPr="00BB371B" w:rsidTr="005F35A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530302114780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5F35AB">
              <w:rPr>
                <w:rFonts w:asciiTheme="majorEastAsia" w:eastAsiaTheme="majorEastAsia" w:hAnsiTheme="majorEastAsia" w:hint="eastAsia"/>
                <w:sz w:val="13"/>
                <w:szCs w:val="13"/>
              </w:rPr>
              <w:t>依职权注销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毛明明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曲靖市麒麟区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潇湘路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何兴商店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曲靖市麒麟区南宁街道鼓楼社区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潇湘路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119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2024-07-24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5F35AB">
              <w:rPr>
                <w:rFonts w:asciiTheme="majorEastAsia" w:eastAsiaTheme="majorEastAsia" w:hAnsiTheme="majorEastAsia" w:hint="eastAsia"/>
                <w:sz w:val="13"/>
                <w:szCs w:val="13"/>
              </w:rPr>
              <w:t>注销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注销烟专〔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27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 w:val="restart"/>
          </w:tcPr>
          <w:p w:rsidR="00203FAA" w:rsidRPr="00BB371B" w:rsidRDefault="00203FAA" w:rsidP="00203FAA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BB371B">
              <w:rPr>
                <w:rFonts w:asciiTheme="majorEastAsia" w:eastAsiaTheme="majorEastAsia" w:hAnsiTheme="majorEastAsia" w:hint="eastAsia"/>
                <w:sz w:val="13"/>
                <w:szCs w:val="13"/>
              </w:rPr>
              <w:t>依据《烟草专卖许可证管理办法》第四十八条第一项的规定</w:t>
            </w: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530302116123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5F35AB">
              <w:rPr>
                <w:rFonts w:asciiTheme="majorEastAsia" w:eastAsiaTheme="majorEastAsia" w:hAnsiTheme="majorEastAsia" w:hint="eastAsia"/>
                <w:sz w:val="13"/>
                <w:szCs w:val="13"/>
              </w:rPr>
              <w:t>依职权注销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田应平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曲靖市麒麟区天源平价超市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曲靖市麒麟区文华街道丰登二组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37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楼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230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2024-07-22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5F35AB">
              <w:rPr>
                <w:rFonts w:asciiTheme="majorEastAsia" w:eastAsiaTheme="majorEastAsia" w:hAnsiTheme="majorEastAsia" w:hint="eastAsia"/>
                <w:sz w:val="13"/>
                <w:szCs w:val="13"/>
              </w:rPr>
              <w:t>注销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注销烟专〔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26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ajorEastAsia" w:eastAsiaTheme="majorEastAsia" w:hAnsiTheme="majorEastAsia" w:hint="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530302118572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5F35AB">
              <w:rPr>
                <w:rFonts w:asciiTheme="majorEastAsia" w:eastAsiaTheme="majorEastAsia" w:hAnsiTheme="majorEastAsia" w:hint="eastAsia"/>
                <w:sz w:val="13"/>
                <w:szCs w:val="13"/>
              </w:rPr>
              <w:t>变更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龚浩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曲靖市麒麟区龚浩商店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EC1F17" w:rsidP="00EC1F17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变更前</w:t>
            </w:r>
            <w:r>
              <w:rPr>
                <w:color w:val="000000"/>
                <w:sz w:val="13"/>
                <w:szCs w:val="13"/>
              </w:rPr>
              <w:t>：</w:t>
            </w:r>
            <w:r w:rsidRPr="00EC1F17">
              <w:rPr>
                <w:rFonts w:hint="eastAsia"/>
                <w:color w:val="000000"/>
                <w:sz w:val="13"/>
                <w:szCs w:val="13"/>
              </w:rPr>
              <w:t>曲靖市麒麟区潇湘街道官</w:t>
            </w:r>
            <w:proofErr w:type="gramStart"/>
            <w:r w:rsidRPr="00EC1F17">
              <w:rPr>
                <w:rFonts w:hint="eastAsia"/>
                <w:color w:val="000000"/>
                <w:sz w:val="13"/>
                <w:szCs w:val="13"/>
              </w:rPr>
              <w:t>房酒店</w:t>
            </w:r>
            <w:proofErr w:type="gramEnd"/>
            <w:r w:rsidRPr="00EC1F17">
              <w:rPr>
                <w:rFonts w:hint="eastAsia"/>
                <w:color w:val="000000"/>
                <w:sz w:val="13"/>
                <w:szCs w:val="13"/>
              </w:rPr>
              <w:t>内后大门</w:t>
            </w:r>
            <w:r>
              <w:rPr>
                <w:rFonts w:hint="eastAsia"/>
                <w:color w:val="000000"/>
                <w:sz w:val="13"/>
                <w:szCs w:val="13"/>
              </w:rPr>
              <w:t>；</w:t>
            </w:r>
            <w:r>
              <w:rPr>
                <w:color w:val="000000"/>
                <w:sz w:val="13"/>
                <w:szCs w:val="13"/>
              </w:rPr>
              <w:t>变更后：</w:t>
            </w:r>
            <w:r w:rsidR="00203FAA" w:rsidRPr="005F35AB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="00203FAA" w:rsidRPr="005F35AB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="00203FAA" w:rsidRPr="005F35AB">
              <w:rPr>
                <w:rFonts w:hint="eastAsia"/>
                <w:color w:val="000000"/>
                <w:sz w:val="13"/>
                <w:szCs w:val="13"/>
              </w:rPr>
              <w:t>水寨社区水寨芸丰商城</w:t>
            </w:r>
            <w:r w:rsidR="00203FAA" w:rsidRPr="005F35AB">
              <w:rPr>
                <w:rFonts w:hint="eastAsia"/>
                <w:color w:val="000000"/>
                <w:sz w:val="13"/>
                <w:szCs w:val="13"/>
              </w:rPr>
              <w:t>16</w:t>
            </w:r>
            <w:r w:rsidR="00203FAA" w:rsidRPr="005F35AB">
              <w:rPr>
                <w:rFonts w:hint="eastAsia"/>
                <w:color w:val="000000"/>
                <w:sz w:val="13"/>
                <w:szCs w:val="13"/>
              </w:rPr>
              <w:t>号铺面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2024-07-24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5F35A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烟专变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31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</w:tcPr>
          <w:p w:rsidR="00203FAA" w:rsidRPr="00BB371B" w:rsidRDefault="00AE04A1" w:rsidP="00AE04A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AE04A1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《烟草专卖许可证管理办法实施细则》第二十一条、《麒麟区烟草制品零售点合理化布局管理规定》第十</w:t>
            </w:r>
            <w:r w:rsidRPr="00AE04A1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一条规定</w:t>
            </w: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lastRenderedPageBreak/>
              <w:t>530302115467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5F35AB">
              <w:rPr>
                <w:rFonts w:asciiTheme="majorEastAsia" w:eastAsiaTheme="majorEastAsia" w:hAnsiTheme="majorEastAsia" w:hint="eastAsia"/>
                <w:sz w:val="13"/>
                <w:szCs w:val="13"/>
              </w:rPr>
              <w:t>变更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高聪华</w:t>
            </w:r>
            <w:proofErr w:type="gramEnd"/>
            <w:r w:rsidR="00573C08">
              <w:rPr>
                <w:rFonts w:hint="eastAsia"/>
                <w:color w:val="000000"/>
                <w:sz w:val="13"/>
                <w:szCs w:val="13"/>
              </w:rPr>
              <w:t>（</w:t>
            </w:r>
            <w:r w:rsidR="00573C08">
              <w:rPr>
                <w:color w:val="000000"/>
                <w:sz w:val="13"/>
                <w:szCs w:val="13"/>
              </w:rPr>
              <w:t>企业类型个人独资变更为个体工商户个人</w:t>
            </w:r>
            <w:r w:rsidR="00573C08">
              <w:rPr>
                <w:rFonts w:hint="eastAsia"/>
                <w:color w:val="000000"/>
                <w:sz w:val="13"/>
                <w:szCs w:val="13"/>
              </w:rPr>
              <w:t xml:space="preserve"> </w:t>
            </w:r>
            <w:r w:rsidR="00573C08">
              <w:rPr>
                <w:rFonts w:hint="eastAsia"/>
                <w:color w:val="000000"/>
                <w:sz w:val="13"/>
                <w:szCs w:val="13"/>
              </w:rPr>
              <w:t>经营</w:t>
            </w:r>
            <w:r w:rsidR="00573C08">
              <w:rPr>
                <w:color w:val="000000"/>
                <w:sz w:val="13"/>
                <w:szCs w:val="13"/>
              </w:rPr>
              <w:t>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AE04A1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变更前</w:t>
            </w:r>
            <w:r>
              <w:rPr>
                <w:color w:val="000000"/>
                <w:sz w:val="13"/>
                <w:szCs w:val="13"/>
              </w:rPr>
              <w:t>：曲靖开发区响水街超市；变更后：</w:t>
            </w:r>
            <w:r w:rsidR="00203FAA" w:rsidRPr="005F35AB">
              <w:rPr>
                <w:rFonts w:hint="eastAsia"/>
                <w:color w:val="000000"/>
                <w:sz w:val="13"/>
                <w:szCs w:val="13"/>
              </w:rPr>
              <w:t>曲靖开发区华瑞响水街超市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4A1" w:rsidRPr="00AE04A1" w:rsidRDefault="00AE04A1" w:rsidP="00AE04A1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变更前</w:t>
            </w:r>
            <w:r>
              <w:rPr>
                <w:color w:val="000000"/>
                <w:sz w:val="13"/>
                <w:szCs w:val="13"/>
              </w:rPr>
              <w:t>名称：</w:t>
            </w:r>
            <w:r w:rsidRPr="00AE04A1">
              <w:rPr>
                <w:rFonts w:hint="eastAsia"/>
                <w:color w:val="000000"/>
                <w:sz w:val="13"/>
                <w:szCs w:val="13"/>
              </w:rPr>
              <w:t>云南省曲靖市麒麟区西城街</w:t>
            </w:r>
          </w:p>
          <w:p w:rsidR="00203FAA" w:rsidRPr="005F35AB" w:rsidRDefault="00AE04A1" w:rsidP="00AE04A1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AE04A1">
              <w:rPr>
                <w:rFonts w:hint="eastAsia"/>
                <w:color w:val="000000"/>
                <w:sz w:val="13"/>
                <w:szCs w:val="13"/>
              </w:rPr>
              <w:t>道大海</w:t>
            </w:r>
            <w:proofErr w:type="gramStart"/>
            <w:r w:rsidRPr="00AE04A1">
              <w:rPr>
                <w:rFonts w:hint="eastAsia"/>
                <w:color w:val="000000"/>
                <w:sz w:val="13"/>
                <w:szCs w:val="13"/>
              </w:rPr>
              <w:t>哨</w:t>
            </w:r>
            <w:proofErr w:type="gramEnd"/>
            <w:r w:rsidRPr="00AE04A1">
              <w:rPr>
                <w:rFonts w:hint="eastAsia"/>
                <w:color w:val="000000"/>
                <w:sz w:val="13"/>
                <w:szCs w:val="13"/>
              </w:rPr>
              <w:t>社区响水街村</w:t>
            </w:r>
            <w:r>
              <w:rPr>
                <w:rFonts w:hint="eastAsia"/>
                <w:color w:val="000000"/>
                <w:sz w:val="13"/>
                <w:szCs w:val="13"/>
              </w:rPr>
              <w:t xml:space="preserve"> 152-</w:t>
            </w:r>
            <w:r w:rsidRPr="00AE04A1">
              <w:rPr>
                <w:rFonts w:hint="eastAsia"/>
                <w:color w:val="000000"/>
                <w:sz w:val="13"/>
                <w:szCs w:val="13"/>
              </w:rPr>
              <w:t xml:space="preserve">1 </w:t>
            </w:r>
            <w:r w:rsidRPr="00AE04A1">
              <w:rPr>
                <w:rFonts w:hint="eastAsia"/>
                <w:color w:val="000000"/>
                <w:sz w:val="13"/>
                <w:szCs w:val="13"/>
              </w:rPr>
              <w:t>号</w:t>
            </w:r>
            <w:r>
              <w:rPr>
                <w:rFonts w:hint="eastAsia"/>
                <w:color w:val="000000"/>
                <w:sz w:val="13"/>
                <w:szCs w:val="13"/>
              </w:rPr>
              <w:t>；</w:t>
            </w:r>
            <w:r>
              <w:rPr>
                <w:color w:val="000000"/>
                <w:sz w:val="13"/>
                <w:szCs w:val="13"/>
              </w:rPr>
              <w:t>变更后名称：</w:t>
            </w:r>
            <w:r w:rsidR="00203FAA" w:rsidRPr="005F35AB">
              <w:rPr>
                <w:rFonts w:hint="eastAsia"/>
                <w:color w:val="000000"/>
                <w:sz w:val="13"/>
                <w:szCs w:val="13"/>
              </w:rPr>
              <w:t>曲靖开发区西城街道大海</w:t>
            </w:r>
            <w:proofErr w:type="gramStart"/>
            <w:r w:rsidR="00203FAA" w:rsidRPr="005F35AB">
              <w:rPr>
                <w:rFonts w:hint="eastAsia"/>
                <w:color w:val="000000"/>
                <w:sz w:val="13"/>
                <w:szCs w:val="13"/>
              </w:rPr>
              <w:t>哨</w:t>
            </w:r>
            <w:proofErr w:type="gramEnd"/>
            <w:r w:rsidR="00203FAA" w:rsidRPr="005F35AB">
              <w:rPr>
                <w:rFonts w:hint="eastAsia"/>
                <w:color w:val="000000"/>
                <w:sz w:val="13"/>
                <w:szCs w:val="13"/>
              </w:rPr>
              <w:t>社区响水街</w:t>
            </w:r>
            <w:r w:rsidR="00203FAA" w:rsidRPr="005F35AB">
              <w:rPr>
                <w:rFonts w:hint="eastAsia"/>
                <w:color w:val="000000"/>
                <w:sz w:val="13"/>
                <w:szCs w:val="13"/>
              </w:rPr>
              <w:t>152</w:t>
            </w:r>
            <w:r w:rsidR="00203FAA" w:rsidRPr="005F35AB">
              <w:rPr>
                <w:rFonts w:hint="eastAsia"/>
                <w:color w:val="000000"/>
                <w:sz w:val="13"/>
                <w:szCs w:val="13"/>
              </w:rPr>
              <w:t>号附</w:t>
            </w:r>
            <w:r w:rsidR="00203FAA" w:rsidRPr="005F35AB">
              <w:rPr>
                <w:rFonts w:hint="eastAsia"/>
                <w:color w:val="000000"/>
                <w:sz w:val="13"/>
                <w:szCs w:val="13"/>
              </w:rPr>
              <w:t>1</w:t>
            </w:r>
            <w:r w:rsidR="00203FAA"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2024-07-23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5F35A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烟专变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30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</w:tcPr>
          <w:p w:rsidR="00203FAA" w:rsidRPr="00BB371B" w:rsidRDefault="00AE04A1" w:rsidP="00203FAA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  <w:r w:rsidRPr="00AE04A1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《烟草专卖许可证管理办法实施细则》第二十一条</w:t>
            </w:r>
            <w:r w:rsidR="00573C08">
              <w:rPr>
                <w:rFonts w:asciiTheme="minorEastAsia" w:eastAsiaTheme="minorEastAsia" w:hAnsiTheme="minorEastAsia" w:hint="eastAsia"/>
                <w:sz w:val="13"/>
                <w:szCs w:val="13"/>
              </w:rPr>
              <w:t>；</w:t>
            </w:r>
            <w:r w:rsidR="00573C08">
              <w:rPr>
                <w:rFonts w:asciiTheme="minorEastAsia" w:eastAsiaTheme="minorEastAsia" w:hAnsiTheme="minorEastAsia"/>
                <w:sz w:val="13"/>
                <w:szCs w:val="13"/>
              </w:rPr>
              <w:t>《国家</w:t>
            </w:r>
            <w:r w:rsidR="00573C08">
              <w:rPr>
                <w:rFonts w:asciiTheme="minorEastAsia" w:eastAsiaTheme="minorEastAsia" w:hAnsiTheme="minorEastAsia" w:hint="eastAsia"/>
                <w:sz w:val="13"/>
                <w:szCs w:val="13"/>
              </w:rPr>
              <w:t>烟草专卖局</w:t>
            </w:r>
            <w:r w:rsidR="00573C08">
              <w:rPr>
                <w:rFonts w:asciiTheme="minorEastAsia" w:eastAsiaTheme="minorEastAsia" w:hAnsiTheme="minorEastAsia"/>
                <w:sz w:val="13"/>
                <w:szCs w:val="13"/>
              </w:rPr>
              <w:t>关于印发完善烟草专卖零售许可</w:t>
            </w:r>
            <w:r w:rsidR="00573C08">
              <w:rPr>
                <w:rFonts w:asciiTheme="minorEastAsia" w:eastAsiaTheme="minorEastAsia" w:hAnsiTheme="minorEastAsia" w:hint="eastAsia"/>
                <w:sz w:val="13"/>
                <w:szCs w:val="13"/>
              </w:rPr>
              <w:t>管理</w:t>
            </w:r>
            <w:r w:rsidR="00573C08">
              <w:rPr>
                <w:rFonts w:asciiTheme="minorEastAsia" w:eastAsiaTheme="minorEastAsia" w:hAnsiTheme="minorEastAsia"/>
                <w:sz w:val="13"/>
                <w:szCs w:val="13"/>
              </w:rPr>
              <w:t>优化政务服务工作指引的通知》第二条第（一）</w:t>
            </w:r>
            <w:r w:rsidR="00573C08">
              <w:rPr>
                <w:rFonts w:asciiTheme="minorEastAsia" w:eastAsiaTheme="minorEastAsia" w:hAnsiTheme="minorEastAsia" w:hint="eastAsia"/>
                <w:sz w:val="13"/>
                <w:szCs w:val="13"/>
              </w:rPr>
              <w:t>项</w:t>
            </w:r>
            <w:r w:rsidR="00573C08">
              <w:rPr>
                <w:rFonts w:asciiTheme="minorEastAsia" w:eastAsiaTheme="minorEastAsia" w:hAnsiTheme="minorEastAsia"/>
                <w:sz w:val="13"/>
                <w:szCs w:val="13"/>
              </w:rPr>
              <w:t>规定</w:t>
            </w: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530302211002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停业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段桂俊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云南省曲靖市吉玛特百货有限公司南宁分公司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云南省曲靖市麒麟区南宁街道珍珠街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106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2024-07-26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烟专停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 w:val="restart"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  <w:r w:rsidRPr="00BB371B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《烟草专卖许可证管理办法实施细则》第二十三条</w:t>
            </w: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530302211205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停业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李海昆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云南省曲靖市吉玛特百货有限公司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云南省曲靖市交通路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99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2024-07-26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烟专停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19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530302119642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停业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代荣参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曲靖市麒麟区同雲商店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云南省曲靖市麒麟区潇湘街道金麟五组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73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2024-07-22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烟专停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18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530302120198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任建波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麒麟区越州建波便利店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云南省曲靖市麒麟区越州镇横大路村委会横大路村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33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2024-07-26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烟专歇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87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 w:val="restart"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BB371B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《烟草专卖许可证管理办法实施细则》第二十四条</w:t>
            </w: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530302120254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刘瑜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曲靖市麒麟区创优图文广告店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云南省曲靖市麒麟区潇湘街道花柯路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111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号（南关七组）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2024-07-23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烟专歇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86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530302130109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周玉财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曲靖开发区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享悦趣电子烟经营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部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曲靖开发区翠峰街道朝阳社区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万达广场大尔多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超市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7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电子烟本店零售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2024-07-24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烟专新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71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</w:tcPr>
          <w:p w:rsidR="00203FAA" w:rsidRPr="00BB371B" w:rsidRDefault="00203FAA" w:rsidP="00203FAA">
            <w:pPr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BB371B">
              <w:rPr>
                <w:rFonts w:asciiTheme="minorEastAsia" w:eastAsiaTheme="minorEastAsia" w:hAnsiTheme="minorEastAsia" w:hint="eastAsia"/>
                <w:sz w:val="13"/>
                <w:szCs w:val="13"/>
              </w:rPr>
              <w:t>符合《电子烟管理办法》第十八条的</w:t>
            </w:r>
            <w:r w:rsidRPr="00BB371B">
              <w:rPr>
                <w:rFonts w:asciiTheme="minorEastAsia" w:eastAsiaTheme="minorEastAsia" w:hAnsiTheme="minorEastAsia"/>
                <w:sz w:val="13"/>
                <w:szCs w:val="13"/>
              </w:rPr>
              <w:t>规定</w:t>
            </w: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530302130119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刘瑞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曲靖市麒麟区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憬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暨便利商店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云南省曲靖市麒麟区三宝街道雷家庄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社区坤城商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5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5-2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消费类烟丝本店零售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2024-07-24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烟专新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64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 w:val="restart"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BB371B">
              <w:rPr>
                <w:rFonts w:asciiTheme="minorEastAsia" w:eastAsiaTheme="minorEastAsia" w:hAnsiTheme="minorEastAsia" w:hint="eastAsia"/>
                <w:sz w:val="13"/>
                <w:szCs w:val="13"/>
              </w:rPr>
              <w:t>符合《烟草专卖许可证管理办法》第十三条、《麒麟区烟草制品零售点合理化布局管理规定》的规定</w:t>
            </w: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530302130112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丁雪寒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区欣光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便利店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云南省曲靖市麒麟区潇湘街道办事处南城门社区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寥廓南路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959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消费类烟丝本店零售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2024-07-24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烟专新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70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bookmarkStart w:id="0" w:name="_GoBack"/>
            <w:bookmarkEnd w:id="0"/>
            <w:r w:rsidRPr="005F35AB">
              <w:rPr>
                <w:rFonts w:hint="eastAsia"/>
                <w:color w:val="000000"/>
                <w:sz w:val="13"/>
                <w:szCs w:val="13"/>
              </w:rPr>
              <w:t>530302130118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李赛武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曲靖开发区凤凰生鲜超市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曲靖开发区西城街道冯官桥社区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凤凰嘉园公园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里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615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号商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lastRenderedPageBreak/>
              <w:t>铺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lastRenderedPageBreak/>
              <w:t>卷烟本店零售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消费类烟丝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lastRenderedPageBreak/>
              <w:t>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lastRenderedPageBreak/>
              <w:t>2024-07-24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烟专新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65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530302130110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赵桂花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麒麟区久香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韵商行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云南省曲靖市麒麟区太和街道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竹鹰社区寥廓北路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380-2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消费类烟丝本店零售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2024-07-24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烟专新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69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530302130115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饶虎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曲靖市麒麟区金福便民百货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银屯路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文笔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社区金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港华庭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8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栋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商铺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消费类烟丝本店零售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2024-07-24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烟专新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62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530302130117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王林煜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曲靖市麒麟区好吉利超市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柳家坝店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云南省曲靖市麒麟区文华街道丰登社区永丰路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91-99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消费类烟丝本店零售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2024-07-24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烟专新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66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530302230108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赵小江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曲靖玖实商贸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云南省曲靖市麒麟区三宝街道办事处雷家庄社区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春山华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苑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43-S111-S112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、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S113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、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S114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号商铺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消费类烟丝本店零售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2024-07-24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烟专新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68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530302230111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蓝波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云南之佳便利店有限公司曲靖和平路分店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云南省曲靖市经济技术开发区寥廓街道园林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社区胜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峰小区（和平路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66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号）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层商铺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消费类烟丝本店零售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2024-07-24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烟专新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72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530302130113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严雪梅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曲靖市麒麟区煜鑫商行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云南省曲靖市麒麟区南宁街道东关社区春雨路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59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消费类烟丝本店零售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2024-07-24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烟专新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63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530302130114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胡艳红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麒麟区月垚食品销售店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云南省曲靖市麒麟区沿江街道办事处庄家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圩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社区宝吉路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624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消费类烟丝本店零售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2024-07-24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烟专新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67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530302130116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蒋双友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曲靖市麒麟区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呈丰烟酒店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云南省曲靖市麒麟区潇湘街道金麟社区英才路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76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消费类烟丝本店零售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2024-07-24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烟专新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61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530302111177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蔡小华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曲靖市麒麟区霖旺商行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云南省曲靖市麒麟区潇湘街道办事处阳光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社区靖宁西路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365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号，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363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sz w:val="13"/>
                <w:szCs w:val="13"/>
              </w:rPr>
            </w:pPr>
            <w:r w:rsidRPr="005F35AB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2024-07-23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1281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 w:val="restart"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BB371B">
              <w:rPr>
                <w:rFonts w:asciiTheme="minorEastAsia" w:eastAsiaTheme="minorEastAsia" w:hAnsiTheme="minorEastAsia" w:hint="eastAsia"/>
                <w:sz w:val="13"/>
                <w:szCs w:val="13"/>
              </w:rPr>
              <w:t>符合《烟草专卖许可证管理办法实施细则》第二十二条，</w:t>
            </w:r>
            <w:r w:rsidRPr="00BB371B">
              <w:rPr>
                <w:rFonts w:asciiTheme="minorEastAsia" w:eastAsiaTheme="minorEastAsia" w:hAnsiTheme="minorEastAsia"/>
                <w:sz w:val="13"/>
                <w:szCs w:val="13"/>
              </w:rPr>
              <w:t>不存在</w:t>
            </w:r>
            <w:r w:rsidRPr="00BB371B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《烟草专卖许可证管理办法实施细则》第四</w:t>
            </w:r>
            <w:r w:rsidRPr="00BB371B">
              <w:rPr>
                <w:rFonts w:asciiTheme="minorEastAsia" w:eastAsiaTheme="minorEastAsia" w:hAnsiTheme="minorEastAsia"/>
                <w:sz w:val="13"/>
                <w:szCs w:val="13"/>
              </w:rPr>
              <w:t>十三</w:t>
            </w:r>
            <w:r w:rsidRPr="00BB371B">
              <w:rPr>
                <w:rFonts w:asciiTheme="minorEastAsia" w:eastAsiaTheme="minorEastAsia" w:hAnsiTheme="minorEastAsia" w:hint="eastAsia"/>
                <w:sz w:val="13"/>
                <w:szCs w:val="13"/>
              </w:rPr>
              <w:t>条</w:t>
            </w:r>
            <w:r w:rsidRPr="00BB371B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规定</w:t>
            </w:r>
            <w:r w:rsidRPr="00BB371B">
              <w:rPr>
                <w:rFonts w:asciiTheme="minorEastAsia" w:eastAsiaTheme="minorEastAsia" w:hAnsiTheme="minorEastAsia"/>
                <w:sz w:val="13"/>
                <w:szCs w:val="13"/>
              </w:rPr>
              <w:t>的不予延续情形</w:t>
            </w: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530302112165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毕萍芬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曲靖市麒麟区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三宝萍芬商店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云南省曲靖市麒麟区三宝街道鸡汤村委会下三棵树村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93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sz w:val="13"/>
                <w:szCs w:val="13"/>
              </w:rPr>
            </w:pPr>
            <w:r w:rsidRPr="005F35AB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2024-07-23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1274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530302113056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汪华良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麒麟区华良商店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区珠街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街道联合村委会庄柯村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16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队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34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sz w:val="13"/>
                <w:szCs w:val="13"/>
              </w:rPr>
            </w:pPr>
            <w:r w:rsidRPr="005F35AB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2024-07-22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1263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lastRenderedPageBreak/>
              <w:t>530302113689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周红霞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区兴旭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烟酒茶商店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曲靖市麒麟区南宁街道鼓楼社区沿江北路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19.17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sz w:val="13"/>
                <w:szCs w:val="13"/>
              </w:rPr>
            </w:pPr>
            <w:r w:rsidRPr="005F35AB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2024-07-23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1276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530302113805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杨小凤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曲靖市麒麟区李吉商店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区益宁街道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水寨社区八组临街铺面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57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sz w:val="13"/>
                <w:szCs w:val="13"/>
              </w:rPr>
            </w:pPr>
            <w:r w:rsidRPr="005F35AB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2024-07-22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1258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530302114065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宋成美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曲靖市麒麟区天天来商店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玄坛路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146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sz w:val="13"/>
                <w:szCs w:val="13"/>
              </w:rPr>
            </w:pPr>
            <w:r w:rsidRPr="005F35AB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2024-07-22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1267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530302114600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孙家园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曲靖市麒麟区吉祥烟酒店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云南省曲靖市麒麟区潇湘街道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寥廓南路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1225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号（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一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城山水小区）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sz w:val="13"/>
                <w:szCs w:val="13"/>
              </w:rPr>
            </w:pPr>
            <w:r w:rsidRPr="005F35AB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2024-07-22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1272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530302114919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吕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文德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曲靖市麒麟区顺风便利店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曲靖市麒麟区沿江街道四圩村委会黄家圩村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69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sz w:val="13"/>
                <w:szCs w:val="13"/>
              </w:rPr>
            </w:pPr>
            <w:r w:rsidRPr="005F35AB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2024-07-22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1250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530302115710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杨胜萍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曲靖开发区益群商店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曲靖开发区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金域蓝苑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21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2024-07-24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1286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530302115782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荀玉红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曲靖市麒麟区红鑫平价超市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曲靖市麒麟区白石江街道官坡寺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社区屯盛路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43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2024-07-23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1277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530302116149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崔敏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曲靖市麒麟区小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顺便利店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云南省曲靖市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麒麟区滇东北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蔬菜批发市场内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106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2024-07-22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1254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530302116155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魏丽梅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曲靖市麒麟区永青商店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麒麟区沿江街道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新圩六村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62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2024-07-22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1265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530302116379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张成敏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区敏门圣庭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商行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水寨社区水寨路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130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2024-07-22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1262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530302116390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方佐瑞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曲靖开发区家乐百货店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区胜峰小区小康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路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26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2024-07-23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1284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530302116393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金希文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曲靖市麒麟区玖玖小卖部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金牛社区沿江南路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170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2024-07-25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1298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530302116409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李春丽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曲靖市麒麟区云林商贸行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云南省曲靖市麒麟区潇湘街道彩云路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241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2024-07-24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1289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530302116755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李树菊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曲靖市麒麟区壹加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壹商品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超市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云南省曲靖市麒麟区潇湘街道来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兴小区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综合市场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29-30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2024-07-22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1257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530302116815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陈云飞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曲靖开发区福恒便利店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曲靖市麒麟区翠峰路财富中心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7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2024-07-26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1301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lastRenderedPageBreak/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530302116817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邱连欢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曲靖开发区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万家隆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超市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曲靖开发区冶金小区翠和路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16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号（福园巷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38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号）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2024-07-25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1294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530302116833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徐柱芬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曲靖市麒麟区老白干商店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云南省曲靖市麒麟区白石江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街道保渡社区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南宁东路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55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2024-07-22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1256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530302117590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樊宏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区蔬宜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百货便利店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云南省曲靖市麒麟区文华街道学苑社区珠江源大道南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236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2024-07-22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1271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530302117601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周姜丽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麒麟区越州镇好又多便利店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云南省曲靖市麒麟区越州镇马房村委会大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马房村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230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2024-07-22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1273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530302117609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任江燕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麒麟区越州镇明明便利店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云南省曲靖市麒麟区越州镇黄泥堡村委会寨上村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47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号附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2024-07-25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1296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530302117627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王惠芳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区宇儿精品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屋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云南省曲靖市麒麟区三宝街道鸡汤村委会鸡汤村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83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2024-07-25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1300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530302117639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徐时亲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曲靖市麒麟区犀牛超市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金江社区六组彩云路边（公建临时房）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65-73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2024-07-22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1266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530302117641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徐家才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曲靖市麒麟区水建商店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云南省曲靖市麒麟区三宝街道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雅户社区雅户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村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45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2024-07-22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1252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530302117642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常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箐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曲靖市麒麟区雪莲商店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云南省曲靖市麒麟区建宁街道车站社区建宁西路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279-8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2024-07-23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1283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530302117647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陈水珍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曲靖市麒麟区珍珠便利店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云南省曲靖市麒麟南宁街道麒麟桥社区珍珠街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125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2024-07-25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1295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530302117660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熊定兰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区友缘平价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超市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云南省曲靖市麒麟区太和街道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竹鹰社区竹鹰街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58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2024-07-22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1261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530302117664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董小莲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曲靖市麒麟区东西商店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麒麟区太和街道金盾小区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21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6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2024-07-23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1275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530302117675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张奇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曲靖市麒麟区合兴便利店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云南省曲靖市麒麟区白石江街道东江花园第三组团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312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11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2024-07-22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1253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530302117701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尹波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麒麟区东山镇尹波商店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云南省曲靖市麒麟区东山镇石头寨村委会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lastRenderedPageBreak/>
              <w:t>石头寨村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34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lastRenderedPageBreak/>
              <w:t>卷烟本店零售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2024-07-22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1268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lastRenderedPageBreak/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530302117756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陈竹花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曲靖市麒麟区竹花百货店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区珠街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街道小河湾社区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组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21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2024-07-22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1255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530302118664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杨伟杰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区杰丽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便利店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云南省曲靖市麒麟区太和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街道竹鹰小康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城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81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2024-07-23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1278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530302120209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王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世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超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曲靖开发区好在来便利店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区胜峰小区和平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路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10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2024-07-24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1291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530302120262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叶聪莲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曲靖市麒麟区一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挑香牛肉米线店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云南省曲靖市麒麟区寥廓街道学院街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131-1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2024-07-23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1282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530302120286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刘婷婷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区润益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超市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云南省曲靖市麒麟区建宁街道古城社区教场路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345-2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号商铺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2024-07-23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1280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530302120289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方旺美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区阿国阿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旺便利店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曲靖市麒麟区南宁街道东门街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383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2024-07-22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1270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530302120304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孔美菊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麒麟区茂源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食品店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曲靖市麒麟区文华街道建宁东路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70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号（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祥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达东城）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2024-07-24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1288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530302120320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余静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曲靖市麒麟区喜洛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洛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曲靖市麒麟区南宁街道黄家庄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132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2024-07-25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1299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530302120340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季超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曲靖市麒麟区集锦便利店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云南省曲靖市麒麟区潇湘街道阳光社区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南苑路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59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号（金熙苑）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2024-07-23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1279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530302120358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谭勇杰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曲靖市麒麟区永记便利店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曲靖市麒麟区白石江街道办事处官坡寺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街道靖合园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238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2024-07-25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1297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530302120361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陈慧明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区久达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烟店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曲靖市麒麟区南宁街道瑞东社区白石江西路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153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2024-07-22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1251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530302120372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荀智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曲靖开发区华锐商店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曲靖开发区西城街道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上中屯小区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3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12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2024-07-26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1302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530302120376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刘清进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曲靖市麒麟区好客源超市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水寨社区九组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60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2024-07-24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1290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530302120380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张保柱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曲靖市麒麟区东山镇自然码头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云南省曲靖市麒麟区东山镇高家村社区高鑫小区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7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栋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2024-07-22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1269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530302120487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浦美双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区浦美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lastRenderedPageBreak/>
              <w:t>双经营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部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lastRenderedPageBreak/>
              <w:t>云南省曲靖市麒麟区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lastRenderedPageBreak/>
              <w:t>三宝街道三宝社区三村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61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lastRenderedPageBreak/>
              <w:t>卷烟本店零售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lastRenderedPageBreak/>
              <w:t>雪茄烟本店零售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消费类烟丝本店零售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lastRenderedPageBreak/>
              <w:t>2024-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lastRenderedPageBreak/>
              <w:t>07-22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</w:t>
            </w: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lastRenderedPageBreak/>
              <w:t>2024-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lastRenderedPageBreak/>
              <w:t>07-22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lastRenderedPageBreak/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lastRenderedPageBreak/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1260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530302120574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郑春华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区鸿益烟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酒店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金牛社区花柯路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南城嘉园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1-1-1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（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）号商铺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2024-07-26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1304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530302121287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孙留香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曲靖市麒麟区金利花园酒店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文笔社区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银屯路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102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消费类烟丝本店零售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2024-07-26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1303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530302121292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徐时亲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曲靖市麒麟区犀牛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超市月雨路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金江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社区月雨路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231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消费类烟丝本店零售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2024-07-22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1264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530302121293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霍晨阳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区达苑烟酒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便利店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曲靖市麒麟区文华街道建宁东路瑞和新城瑞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祥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苑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期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88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消费类烟丝本店零售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2024-07-23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1285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530302121296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陈正华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曲靖市麒麟区聚利达经营部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曲靖市麒麟区三宝街道三宝社区三宝一组新农村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159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号（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曲陆高速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路旁）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消费类烟丝本店零售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2024-07-22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1259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530302211213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谭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劲松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中海油广东销售有限公司曲靖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麒麟珠街东侧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加油站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区珠街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街道中所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3-5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组（东站）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消费类烟丝本店零售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2024-07-24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1292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530302211214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谭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劲松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中海油广东销售有限公司曲靖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麒麟珠街西侧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加油站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区珠街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街道中所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3-5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组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消费类烟丝本店零售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2024-07-24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1293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203FAA" w:rsidRPr="00BB371B" w:rsidTr="005F35AB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530302211320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杨祖良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曲靖市显诚商贸有限公司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云南省曲靖市麒麟区麒麟南路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164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2024-07-24</w:t>
            </w:r>
          </w:p>
        </w:tc>
        <w:tc>
          <w:tcPr>
            <w:tcW w:w="567" w:type="dxa"/>
          </w:tcPr>
          <w:p w:rsidR="00203FAA" w:rsidRPr="005F35AB" w:rsidRDefault="00203FAA" w:rsidP="00BB371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F35A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2024-07-24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FAA" w:rsidRPr="005F35AB" w:rsidRDefault="00203FAA" w:rsidP="00BB371B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5F35AB">
              <w:rPr>
                <w:rFonts w:hint="eastAsia"/>
                <w:color w:val="000000"/>
                <w:sz w:val="13"/>
                <w:szCs w:val="13"/>
              </w:rPr>
              <w:t>麒麟区局</w:t>
            </w:r>
            <w:proofErr w:type="gramStart"/>
            <w:r w:rsidRPr="005F35AB">
              <w:rPr>
                <w:rFonts w:hint="eastAsia"/>
                <w:color w:val="000000"/>
                <w:sz w:val="13"/>
                <w:szCs w:val="13"/>
              </w:rPr>
              <w:t>烟专延</w:t>
            </w:r>
            <w:proofErr w:type="gramEnd"/>
            <w:r w:rsidRPr="005F35AB">
              <w:rPr>
                <w:rFonts w:hint="eastAsia"/>
                <w:color w:val="000000"/>
                <w:sz w:val="13"/>
                <w:szCs w:val="13"/>
              </w:rPr>
              <w:t>〔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2024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〕许第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1287</w:t>
            </w:r>
            <w:r w:rsidRPr="005F35AB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993" w:type="dxa"/>
            <w:vMerge/>
          </w:tcPr>
          <w:p w:rsidR="00203FAA" w:rsidRPr="00BB371B" w:rsidRDefault="00203FAA" w:rsidP="00203FAA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</w:tbl>
    <w:p w:rsidR="00B05801" w:rsidRDefault="00B05801" w:rsidP="00F63515">
      <w:pPr>
        <w:jc w:val="left"/>
      </w:pPr>
    </w:p>
    <w:sectPr w:rsidR="00B05801" w:rsidSect="009E01DF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6605"/>
    <w:rsid w:val="00020C5E"/>
    <w:rsid w:val="0004126B"/>
    <w:rsid w:val="00056DA4"/>
    <w:rsid w:val="00064D33"/>
    <w:rsid w:val="0007026D"/>
    <w:rsid w:val="0007483B"/>
    <w:rsid w:val="00082587"/>
    <w:rsid w:val="00093E8F"/>
    <w:rsid w:val="000A752D"/>
    <w:rsid w:val="000F759E"/>
    <w:rsid w:val="00127615"/>
    <w:rsid w:val="001376B4"/>
    <w:rsid w:val="00137ECC"/>
    <w:rsid w:val="00183FC4"/>
    <w:rsid w:val="0019080C"/>
    <w:rsid w:val="00193015"/>
    <w:rsid w:val="0019731C"/>
    <w:rsid w:val="001A38E5"/>
    <w:rsid w:val="001B4BED"/>
    <w:rsid w:val="001C2447"/>
    <w:rsid w:val="001C2F3F"/>
    <w:rsid w:val="001D0969"/>
    <w:rsid w:val="001D0F58"/>
    <w:rsid w:val="001E3AAA"/>
    <w:rsid w:val="001E577F"/>
    <w:rsid w:val="001F1029"/>
    <w:rsid w:val="00203FAA"/>
    <w:rsid w:val="00217855"/>
    <w:rsid w:val="00241A0D"/>
    <w:rsid w:val="00273376"/>
    <w:rsid w:val="00282675"/>
    <w:rsid w:val="002A7658"/>
    <w:rsid w:val="002B269B"/>
    <w:rsid w:val="002C4C49"/>
    <w:rsid w:val="002D3D8C"/>
    <w:rsid w:val="002D4BB1"/>
    <w:rsid w:val="002E07EE"/>
    <w:rsid w:val="00302A78"/>
    <w:rsid w:val="00313CAD"/>
    <w:rsid w:val="00324A83"/>
    <w:rsid w:val="00353DF6"/>
    <w:rsid w:val="00360DA4"/>
    <w:rsid w:val="00361E2F"/>
    <w:rsid w:val="003642C0"/>
    <w:rsid w:val="00373DF9"/>
    <w:rsid w:val="00374006"/>
    <w:rsid w:val="00383727"/>
    <w:rsid w:val="003A1D1E"/>
    <w:rsid w:val="003C092E"/>
    <w:rsid w:val="003E4246"/>
    <w:rsid w:val="004145E7"/>
    <w:rsid w:val="0042757F"/>
    <w:rsid w:val="00433662"/>
    <w:rsid w:val="004350AC"/>
    <w:rsid w:val="00436494"/>
    <w:rsid w:val="00437E66"/>
    <w:rsid w:val="004518D4"/>
    <w:rsid w:val="00465BC6"/>
    <w:rsid w:val="00487F4A"/>
    <w:rsid w:val="004B525F"/>
    <w:rsid w:val="004E0288"/>
    <w:rsid w:val="004E444C"/>
    <w:rsid w:val="004F5C19"/>
    <w:rsid w:val="005149A5"/>
    <w:rsid w:val="00515162"/>
    <w:rsid w:val="005213F4"/>
    <w:rsid w:val="00523432"/>
    <w:rsid w:val="00533C13"/>
    <w:rsid w:val="00573C08"/>
    <w:rsid w:val="00595907"/>
    <w:rsid w:val="005A19B2"/>
    <w:rsid w:val="005A595B"/>
    <w:rsid w:val="005C3A7F"/>
    <w:rsid w:val="005C75FD"/>
    <w:rsid w:val="005E6781"/>
    <w:rsid w:val="005F35AB"/>
    <w:rsid w:val="00613A3E"/>
    <w:rsid w:val="00631D5E"/>
    <w:rsid w:val="00637ADC"/>
    <w:rsid w:val="006474A5"/>
    <w:rsid w:val="0065523A"/>
    <w:rsid w:val="006567FC"/>
    <w:rsid w:val="0066074D"/>
    <w:rsid w:val="00670BBB"/>
    <w:rsid w:val="00671C5B"/>
    <w:rsid w:val="00674BCC"/>
    <w:rsid w:val="00684FD5"/>
    <w:rsid w:val="00691BE3"/>
    <w:rsid w:val="00692E26"/>
    <w:rsid w:val="006A2A08"/>
    <w:rsid w:val="006C61E2"/>
    <w:rsid w:val="006D5C67"/>
    <w:rsid w:val="00702374"/>
    <w:rsid w:val="007045D3"/>
    <w:rsid w:val="00723D9F"/>
    <w:rsid w:val="00752F44"/>
    <w:rsid w:val="0075654D"/>
    <w:rsid w:val="00757313"/>
    <w:rsid w:val="00777B62"/>
    <w:rsid w:val="00777D86"/>
    <w:rsid w:val="00781BFB"/>
    <w:rsid w:val="007849EF"/>
    <w:rsid w:val="00785297"/>
    <w:rsid w:val="007A4E02"/>
    <w:rsid w:val="007A5AEF"/>
    <w:rsid w:val="007D7017"/>
    <w:rsid w:val="007F2D0D"/>
    <w:rsid w:val="007F3679"/>
    <w:rsid w:val="008064B4"/>
    <w:rsid w:val="00811738"/>
    <w:rsid w:val="00816666"/>
    <w:rsid w:val="008241B9"/>
    <w:rsid w:val="0083007E"/>
    <w:rsid w:val="0085286F"/>
    <w:rsid w:val="0087006E"/>
    <w:rsid w:val="00874A75"/>
    <w:rsid w:val="008766BE"/>
    <w:rsid w:val="00886F7E"/>
    <w:rsid w:val="008A1278"/>
    <w:rsid w:val="008A5F39"/>
    <w:rsid w:val="008B2802"/>
    <w:rsid w:val="008B6295"/>
    <w:rsid w:val="008C07F4"/>
    <w:rsid w:val="008C1E0B"/>
    <w:rsid w:val="008D6C65"/>
    <w:rsid w:val="008E3261"/>
    <w:rsid w:val="008F437D"/>
    <w:rsid w:val="00912C7D"/>
    <w:rsid w:val="00942848"/>
    <w:rsid w:val="00944FC8"/>
    <w:rsid w:val="00946FCF"/>
    <w:rsid w:val="00955D53"/>
    <w:rsid w:val="00975F80"/>
    <w:rsid w:val="009B58F0"/>
    <w:rsid w:val="009B7C3B"/>
    <w:rsid w:val="009C3945"/>
    <w:rsid w:val="009C5241"/>
    <w:rsid w:val="009D21EA"/>
    <w:rsid w:val="009E01DF"/>
    <w:rsid w:val="00A03B50"/>
    <w:rsid w:val="00A04287"/>
    <w:rsid w:val="00A06402"/>
    <w:rsid w:val="00A13C26"/>
    <w:rsid w:val="00A14D2E"/>
    <w:rsid w:val="00A241AF"/>
    <w:rsid w:val="00A3090E"/>
    <w:rsid w:val="00A41A09"/>
    <w:rsid w:val="00A47706"/>
    <w:rsid w:val="00A517B0"/>
    <w:rsid w:val="00A52090"/>
    <w:rsid w:val="00A85F62"/>
    <w:rsid w:val="00A96364"/>
    <w:rsid w:val="00AA0FC5"/>
    <w:rsid w:val="00AC65CA"/>
    <w:rsid w:val="00AE0401"/>
    <w:rsid w:val="00AE04A1"/>
    <w:rsid w:val="00AE189F"/>
    <w:rsid w:val="00AF397C"/>
    <w:rsid w:val="00B05801"/>
    <w:rsid w:val="00B12AE4"/>
    <w:rsid w:val="00B45E16"/>
    <w:rsid w:val="00BB113B"/>
    <w:rsid w:val="00BB371B"/>
    <w:rsid w:val="00BB7E9F"/>
    <w:rsid w:val="00BC226B"/>
    <w:rsid w:val="00BE1222"/>
    <w:rsid w:val="00C32529"/>
    <w:rsid w:val="00C32833"/>
    <w:rsid w:val="00C330DC"/>
    <w:rsid w:val="00C47F7B"/>
    <w:rsid w:val="00C563EE"/>
    <w:rsid w:val="00C66D15"/>
    <w:rsid w:val="00C737B4"/>
    <w:rsid w:val="00C73E88"/>
    <w:rsid w:val="00C827FF"/>
    <w:rsid w:val="00C82E1E"/>
    <w:rsid w:val="00C84C72"/>
    <w:rsid w:val="00C84D10"/>
    <w:rsid w:val="00C94937"/>
    <w:rsid w:val="00C94E4E"/>
    <w:rsid w:val="00CA251C"/>
    <w:rsid w:val="00CA77B2"/>
    <w:rsid w:val="00CB09B3"/>
    <w:rsid w:val="00CC3A78"/>
    <w:rsid w:val="00CC7657"/>
    <w:rsid w:val="00CD19EB"/>
    <w:rsid w:val="00CD2988"/>
    <w:rsid w:val="00CD4321"/>
    <w:rsid w:val="00CD4D79"/>
    <w:rsid w:val="00CD6416"/>
    <w:rsid w:val="00CE4923"/>
    <w:rsid w:val="00CF61B8"/>
    <w:rsid w:val="00CF7F42"/>
    <w:rsid w:val="00D229B4"/>
    <w:rsid w:val="00D24F1F"/>
    <w:rsid w:val="00D26ED5"/>
    <w:rsid w:val="00D40101"/>
    <w:rsid w:val="00D512D3"/>
    <w:rsid w:val="00D857C7"/>
    <w:rsid w:val="00D871FB"/>
    <w:rsid w:val="00D90F86"/>
    <w:rsid w:val="00DA3DE3"/>
    <w:rsid w:val="00DB2DDD"/>
    <w:rsid w:val="00DD76BB"/>
    <w:rsid w:val="00DE230D"/>
    <w:rsid w:val="00E03709"/>
    <w:rsid w:val="00E15E98"/>
    <w:rsid w:val="00E21064"/>
    <w:rsid w:val="00E22BED"/>
    <w:rsid w:val="00E3415A"/>
    <w:rsid w:val="00E40E88"/>
    <w:rsid w:val="00E60EAF"/>
    <w:rsid w:val="00E818BD"/>
    <w:rsid w:val="00E85F17"/>
    <w:rsid w:val="00E90247"/>
    <w:rsid w:val="00EC1F17"/>
    <w:rsid w:val="00EC4FF4"/>
    <w:rsid w:val="00ED5A7C"/>
    <w:rsid w:val="00EE0548"/>
    <w:rsid w:val="00F5773C"/>
    <w:rsid w:val="00F60F22"/>
    <w:rsid w:val="00F62452"/>
    <w:rsid w:val="00F63515"/>
    <w:rsid w:val="00F74A9A"/>
    <w:rsid w:val="00F876C3"/>
    <w:rsid w:val="00F91C8E"/>
    <w:rsid w:val="00F954A5"/>
    <w:rsid w:val="00F9701A"/>
    <w:rsid w:val="00FA2736"/>
    <w:rsid w:val="00FB598E"/>
    <w:rsid w:val="00FD01BE"/>
    <w:rsid w:val="00FD6A50"/>
    <w:rsid w:val="00FE31D2"/>
    <w:rsid w:val="00FE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1502</Words>
  <Characters>8562</Characters>
  <Application>Microsoft Office Word</Application>
  <DocSecurity>0</DocSecurity>
  <Lines>71</Lines>
  <Paragraphs>20</Paragraphs>
  <ScaleCrop>false</ScaleCrop>
  <Company/>
  <LinksUpToDate>false</LinksUpToDate>
  <CharactersWithSpaces>10044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牛祥芬</cp:lastModifiedBy>
  <cp:revision>39</cp:revision>
  <dcterms:created xsi:type="dcterms:W3CDTF">2024-07-29T01:29:00Z</dcterms:created>
  <dcterms:modified xsi:type="dcterms:W3CDTF">2024-07-29T02:02:00Z</dcterms:modified>
</cp:coreProperties>
</file>