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BA6C67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C8185E">
        <w:rPr>
          <w:sz w:val="28"/>
          <w:szCs w:val="28"/>
        </w:rPr>
        <w:t>08</w:t>
      </w:r>
      <w:r w:rsidRPr="00FD01BE">
        <w:rPr>
          <w:rFonts w:hint="eastAsia"/>
          <w:sz w:val="28"/>
          <w:szCs w:val="28"/>
        </w:rPr>
        <w:t>月</w:t>
      </w:r>
      <w:r w:rsidR="00122083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C8185E">
        <w:rPr>
          <w:rFonts w:hint="eastAsia"/>
          <w:sz w:val="28"/>
          <w:szCs w:val="28"/>
        </w:rPr>
        <w:t>08</w:t>
      </w:r>
      <w:r w:rsidR="00C563EE">
        <w:rPr>
          <w:rFonts w:hint="eastAsia"/>
          <w:sz w:val="28"/>
          <w:szCs w:val="28"/>
        </w:rPr>
        <w:t>月</w:t>
      </w:r>
      <w:r w:rsidR="00122083">
        <w:rPr>
          <w:rFonts w:hint="eastAsia"/>
          <w:sz w:val="28"/>
          <w:szCs w:val="28"/>
        </w:rPr>
        <w:t>16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C6777D" w:rsidRPr="00C6777D">
        <w:rPr>
          <w:rFonts w:hint="eastAsia"/>
          <w:sz w:val="28"/>
          <w:szCs w:val="28"/>
        </w:rPr>
        <w:t>云南省曲靖市麒麟区烟草专卖零售许可证许可事项审批结果公示表</w:t>
      </w:r>
      <w:bookmarkStart w:id="0" w:name="_GoBack"/>
      <w:bookmarkEnd w:id="0"/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C8185E">
        <w:rPr>
          <w:rFonts w:hint="eastAsia"/>
          <w:sz w:val="28"/>
          <w:szCs w:val="28"/>
        </w:rPr>
        <w:t>08</w:t>
      </w:r>
      <w:r w:rsidRPr="00C563EE">
        <w:rPr>
          <w:rFonts w:hint="eastAsia"/>
          <w:sz w:val="28"/>
          <w:szCs w:val="28"/>
        </w:rPr>
        <w:t>月</w:t>
      </w:r>
      <w:r w:rsidR="00122083">
        <w:rPr>
          <w:rFonts w:hint="eastAsia"/>
          <w:sz w:val="28"/>
          <w:szCs w:val="28"/>
        </w:rPr>
        <w:t>19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C6777D" w:rsidP="0078727C">
      <w:pPr>
        <w:ind w:firstLineChars="350" w:firstLine="843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1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6"/>
        <w:gridCol w:w="567"/>
        <w:gridCol w:w="567"/>
        <w:gridCol w:w="567"/>
        <w:gridCol w:w="569"/>
        <w:gridCol w:w="848"/>
        <w:gridCol w:w="711"/>
        <w:gridCol w:w="1276"/>
        <w:gridCol w:w="1839"/>
        <w:gridCol w:w="567"/>
        <w:gridCol w:w="567"/>
        <w:gridCol w:w="426"/>
      </w:tblGrid>
      <w:tr w:rsidR="0051365E" w:rsidRPr="0062087F" w:rsidTr="0051365E">
        <w:tc>
          <w:tcPr>
            <w:tcW w:w="589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4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4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5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440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9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62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954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4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  <w:r w:rsidR="009D0FF2">
              <w:rPr>
                <w:rFonts w:asciiTheme="minorEastAsia" w:eastAsiaTheme="minorEastAsia" w:hAnsiTheme="minorEastAsia" w:hint="eastAsia"/>
                <w:sz w:val="13"/>
                <w:szCs w:val="13"/>
              </w:rPr>
              <w:t>单位</w:t>
            </w:r>
          </w:p>
        </w:tc>
        <w:tc>
          <w:tcPr>
            <w:tcW w:w="294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21" w:type="pct"/>
          </w:tcPr>
          <w:p w:rsidR="00F11FC8" w:rsidRPr="003F0F33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51365E" w:rsidRPr="0062087F" w:rsidTr="0051365E"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530302113380</w:t>
            </w:r>
          </w:p>
        </w:tc>
        <w:tc>
          <w:tcPr>
            <w:tcW w:w="294" w:type="pct"/>
          </w:tcPr>
          <w:p w:rsidR="00FF0EC8" w:rsidRPr="003F0F33" w:rsidRDefault="00FF0EC8" w:rsidP="003F0F3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3F0F33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曲靖市麒麟区越州镇宏运商店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钱双梅</w:t>
            </w:r>
            <w:proofErr w:type="gramEnd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云南省曲靖市麒麟区越州镇薛旗村委会薛旗村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270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十</w:t>
            </w: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条、第五十六条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530302211228</w:t>
            </w:r>
          </w:p>
        </w:tc>
        <w:tc>
          <w:tcPr>
            <w:tcW w:w="294" w:type="pct"/>
          </w:tcPr>
          <w:p w:rsidR="00FF0EC8" w:rsidRPr="003F0F33" w:rsidRDefault="00FF0EC8" w:rsidP="003F0F3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3F0F33">
              <w:rPr>
                <w:rFonts w:asciiTheme="majorEastAsia" w:eastAsiaTheme="majorEastAsia" w:hAnsiTheme="majorEastAsia" w:hint="eastAsia"/>
                <w:sz w:val="13"/>
                <w:szCs w:val="13"/>
              </w:rPr>
              <w:t>停业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51365E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1365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云南福牌实业有限公司石林国际大酒店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陈丽红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曲靖市麒麟区园林路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《烟草专卖许可证管理办法》第四十九条、《烟草专卖许可证管理办法实施细则》第二十三条、第六十四条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530302121149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曲靖市麒麟区瑞祥烟酒商行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巴楚涵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云南省曲靖市麒麟区三宝街道雷家庄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社区坤城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街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530302130133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新办（</w:t>
            </w:r>
            <w:r w:rsidRPr="003F0F33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电</w:t>
            </w:r>
            <w:r w:rsidRPr="003F0F33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lastRenderedPageBreak/>
              <w:t>子烟）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28129F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曲靖市麒麟区阿蕊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电子产品经营部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张新蕊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文笔社区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号嘉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城铂悦商业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广场中庭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954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《电子烟管理办法》第十八条的规定；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t>《云南省电子烟</w:t>
            </w:r>
            <w:r w:rsidRPr="003F0F33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零售点布局规划》的规定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lastRenderedPageBreak/>
              <w:t>300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曲靖市麒麟区意兴百货商贸经营部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李建波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曲靖市麒麟区文华街道代河五组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114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 w:val="restar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120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开发区卓亿商行</w:t>
            </w:r>
            <w:proofErr w:type="gramEnd"/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万建康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曲靖市麒麟区文化路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298-26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69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美宜佳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便利店华夏广场店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马刚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文笔社区华夏商业广场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200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85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曲靖开发区大意超市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谢双林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曲靖开发区西城街道西苑社区翠峰西路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号（山水缘）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76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云起轩商行</w:t>
            </w:r>
            <w:proofErr w:type="gramEnd"/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施杨秀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云南省曲靖市麒麟区潇湘街道办事处红庙社区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红庙路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38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75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曲靖开发区小书包超市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车丽仙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曲靖开发区西城街道西苑社区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融阁御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府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2-6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69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福丰汇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食品经营部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丰鑫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曲靖市麒麟区南宁街道麒麟桥社区南宁南路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150-1-2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530302130127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曲靖市麒麟区耀鑫便利店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李耀伦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水寨社区平安路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45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61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美宜佳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便利店睿智店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张卫飞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93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麒麟区舜德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坊商行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虞亦凑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紫云北路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344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69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530302130132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曲靖市麒麟区禾丰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盛便利店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刘勇才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文笔社区麒麟南路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703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86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530302230128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云南之佳便利店有限公司曲靖金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湘九俊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水寨社区龙井路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530302230129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云南之佳便利店有限公司曲靖丰合明园分店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街道竹鹰社区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太和东路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号（丰合、明园小区）第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S-11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54" w:type="pct"/>
            <w:vMerge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9D0FF2" w:rsidP="003F0F3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64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33" w:rsidRPr="003F0F33" w:rsidRDefault="003F0F33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3F0F33" w:rsidRPr="003F0F33" w:rsidRDefault="003F0F33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530302113879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曲靖市麒麟区锦福民信商店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王华昌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台子社区晋家台子村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号（原三宝镇雷家庄村委会）</w:t>
            </w:r>
          </w:p>
        </w:tc>
        <w:tc>
          <w:tcPr>
            <w:tcW w:w="954" w:type="pct"/>
            <w:vMerge w:val="restar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530302114145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麒麟区豆香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面条加工店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任淑梅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街道竹鹰社区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寥廓北路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384-1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530302114861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曲靖市麒麟区言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言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张桂梅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云南省曲靖市麒麟区太和街道麒麟北路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828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3F0F33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530302116820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曲靖市麒麟区千纤丝语理发店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李美玲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麒麟区沿江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街道鸡街七组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91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530302117593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曲靖市麒麟区碧崧源超市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叶志远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云南省曲靖市麒麟区潇湘街道南城门社区九组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140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530302117649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曲靖市麒麟区东山镇桃仙百货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张桃仙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云南省曲靖市麒麟区东山镇克依黑村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530302117654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麒麟区越州镇阳光商店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张昔善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云南省曲靖市麒麟区越州镇黄泥堡村委会黄泥堡村总站业务用房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530302117679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曲靖开发区金牛五金百货超市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周姣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曲靖开发区翠峰街道牛街小区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530302117692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金泉乐商店</w:t>
            </w:r>
            <w:proofErr w:type="gramEnd"/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朱所美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麒麟区沿江街道新圩社区一组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103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530302117695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麒麟区越州镇桐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桐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张压地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云南省曲靖市麒麟区越州镇薛旗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村委会杨旗田村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274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530302117697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麒麟区越州镇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鑫鑫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丁鸭生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云南省曲靖市麒麟区越州镇新田村委会阿土寨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91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530302117716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曲靖市麒麟区三宝好吉利超市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雷丽春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云南省曲靖市麒麟区三宝街道温泉社区桥头村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160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530302117720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麒麟区越州镇广源平价超市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祖守东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云南省曲靖市麒麟区越州镇向桂社区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水城村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216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530302117738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曲靖市麒麟区懒人便利店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徐伍杰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益宁街道金湘九俊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一期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54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幢第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—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147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530302117745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区旭隆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名烟名酒经营部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王芸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云南省曲靖市麒麟区潇湘街道文笔路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258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530302118879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2024-08-14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曲靖开发区红苹果便利店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陈金辉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曲靖开发区翠峰街道牛街小区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530302118970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开发区佳家利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苏顺兰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曲靖开发区西苑小区明兴苑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403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530302120362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曲靖市麒麟区盈利烟酒店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李乔丽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曲靖市麒麟区文华街道金叶小区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85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530302120365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曲靖市麒麟区顺源源百货店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魏全平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曲靖市麒麟区南宁街道珍珠街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342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530302120392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麒麟区胜佳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陈国胜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靖宁西路清荷苑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小区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S10-6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530302120438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麒麟区东山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鲜冷冻食品店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张丽芳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云南省曲靖市麒麟区东山镇高家村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社区结米村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101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530302120441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08-13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曲靖开发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铭便利店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魏蓉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曲靖开发区学府路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lastRenderedPageBreak/>
              <w:t>万乐城一期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6-1-20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530302120466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曲靖市麒麟区以小安商店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郭丽芬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曲靖市麒麟区南宁街道张三口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122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530302121009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曲靖市麒麟区乐玛特烟酒百货经营部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张归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曲靖市麒麟区白石江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街道办事处保渡社区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麒麟东路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麒麟嘉园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期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35-1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530302121010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2024-08-15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麒麟区紫瑞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福超市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陶菊粉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曲靖市麒麟区南宁街道麒麟社区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兴厦小区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B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B-7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530302121015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曲靖开发区雅园生活超市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周渊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曲靖开发区学府路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166-17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号（水岸雅苑）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530302121021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曲靖市麒麟区壹品烟酒店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彭爱冬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水寨社区珠江源大道（南）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2009-57-186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530302121024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2024-08-16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曲靖市麒麟区可可佳超市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李帅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金江社区云玉路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102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—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530302121302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2024-08-12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区亚宏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副食店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殷定红</w:t>
            </w:r>
            <w:proofErr w:type="gramEnd"/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云南省曲靖市麒麟区寥廓街道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寥廓南路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291-79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1365E" w:rsidRPr="0062087F" w:rsidTr="0051365E"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530302121307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0F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2024-08-13</w:t>
            </w:r>
          </w:p>
        </w:tc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曲靖市麒麟区大湾商行经营部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黄朝向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3F0F33">
              <w:rPr>
                <w:rFonts w:hint="eastAsia"/>
                <w:color w:val="000000"/>
                <w:sz w:val="13"/>
                <w:szCs w:val="13"/>
              </w:rPr>
              <w:t>云南省曲靖市麒麟区三宝街道雷家庄社区</w:t>
            </w:r>
            <w:proofErr w:type="gramStart"/>
            <w:r w:rsidRPr="003F0F33">
              <w:rPr>
                <w:rFonts w:hint="eastAsia"/>
                <w:color w:val="000000"/>
                <w:sz w:val="13"/>
                <w:szCs w:val="13"/>
              </w:rPr>
              <w:t>李茂冲村</w:t>
            </w:r>
            <w:proofErr w:type="gramEnd"/>
            <w:r w:rsidRPr="003F0F33">
              <w:rPr>
                <w:rFonts w:hint="eastAsia"/>
                <w:color w:val="000000"/>
                <w:sz w:val="13"/>
                <w:szCs w:val="13"/>
              </w:rPr>
              <w:t>三组公租房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1-11</w:t>
            </w:r>
            <w:r w:rsidRPr="003F0F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54" w:type="pct"/>
            <w:vMerge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8" w:rsidRPr="003F0F33" w:rsidRDefault="00FF0EC8" w:rsidP="003F0F3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</w:tcPr>
          <w:p w:rsidR="00FF0EC8" w:rsidRPr="003F0F33" w:rsidRDefault="00FF0EC8" w:rsidP="003F0F3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0B00"/>
    <w:rsid w:val="0007483B"/>
    <w:rsid w:val="00082587"/>
    <w:rsid w:val="000A752D"/>
    <w:rsid w:val="000F759E"/>
    <w:rsid w:val="00122083"/>
    <w:rsid w:val="00127615"/>
    <w:rsid w:val="001376B4"/>
    <w:rsid w:val="00137E4E"/>
    <w:rsid w:val="00167E50"/>
    <w:rsid w:val="00183FC4"/>
    <w:rsid w:val="0019080C"/>
    <w:rsid w:val="00193015"/>
    <w:rsid w:val="0019731C"/>
    <w:rsid w:val="001A38E5"/>
    <w:rsid w:val="001B4BED"/>
    <w:rsid w:val="001C2447"/>
    <w:rsid w:val="001C635F"/>
    <w:rsid w:val="001D0969"/>
    <w:rsid w:val="001D0F58"/>
    <w:rsid w:val="001E3AAA"/>
    <w:rsid w:val="001E577F"/>
    <w:rsid w:val="001F1029"/>
    <w:rsid w:val="002129F2"/>
    <w:rsid w:val="00212AC4"/>
    <w:rsid w:val="00217855"/>
    <w:rsid w:val="00241A0D"/>
    <w:rsid w:val="00273376"/>
    <w:rsid w:val="0028129F"/>
    <w:rsid w:val="002858EE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13CAD"/>
    <w:rsid w:val="003206FA"/>
    <w:rsid w:val="00324A83"/>
    <w:rsid w:val="00343BD0"/>
    <w:rsid w:val="00347082"/>
    <w:rsid w:val="00353DF6"/>
    <w:rsid w:val="00360DA4"/>
    <w:rsid w:val="00361E2F"/>
    <w:rsid w:val="00374006"/>
    <w:rsid w:val="00383727"/>
    <w:rsid w:val="003A1D1E"/>
    <w:rsid w:val="003B5A2B"/>
    <w:rsid w:val="003C092E"/>
    <w:rsid w:val="003D2BE4"/>
    <w:rsid w:val="003F0F33"/>
    <w:rsid w:val="003F4758"/>
    <w:rsid w:val="00402830"/>
    <w:rsid w:val="0042757F"/>
    <w:rsid w:val="00433662"/>
    <w:rsid w:val="004350AC"/>
    <w:rsid w:val="00436494"/>
    <w:rsid w:val="00444ADA"/>
    <w:rsid w:val="004518D4"/>
    <w:rsid w:val="004633D6"/>
    <w:rsid w:val="00465BC6"/>
    <w:rsid w:val="00487F4A"/>
    <w:rsid w:val="004B7102"/>
    <w:rsid w:val="004E0288"/>
    <w:rsid w:val="004E220C"/>
    <w:rsid w:val="004E444C"/>
    <w:rsid w:val="004F5C19"/>
    <w:rsid w:val="005036EE"/>
    <w:rsid w:val="0051365E"/>
    <w:rsid w:val="00515162"/>
    <w:rsid w:val="005213F4"/>
    <w:rsid w:val="00523432"/>
    <w:rsid w:val="00530019"/>
    <w:rsid w:val="00595907"/>
    <w:rsid w:val="005A19B2"/>
    <w:rsid w:val="005A595B"/>
    <w:rsid w:val="005A6655"/>
    <w:rsid w:val="005B6AF0"/>
    <w:rsid w:val="005C3A7F"/>
    <w:rsid w:val="005C75FD"/>
    <w:rsid w:val="005F3F07"/>
    <w:rsid w:val="0061254F"/>
    <w:rsid w:val="00613A3E"/>
    <w:rsid w:val="0062087F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85895"/>
    <w:rsid w:val="00691BE3"/>
    <w:rsid w:val="00692E26"/>
    <w:rsid w:val="006A2A08"/>
    <w:rsid w:val="006D5C67"/>
    <w:rsid w:val="006E5874"/>
    <w:rsid w:val="00702374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8727C"/>
    <w:rsid w:val="007A012C"/>
    <w:rsid w:val="007A5AEF"/>
    <w:rsid w:val="007D7017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93CDB"/>
    <w:rsid w:val="009B58F0"/>
    <w:rsid w:val="009B7C3B"/>
    <w:rsid w:val="009C3945"/>
    <w:rsid w:val="009C5241"/>
    <w:rsid w:val="009D0FF2"/>
    <w:rsid w:val="009D21EA"/>
    <w:rsid w:val="009E41EB"/>
    <w:rsid w:val="00A03B50"/>
    <w:rsid w:val="00A04287"/>
    <w:rsid w:val="00A04D3B"/>
    <w:rsid w:val="00A06402"/>
    <w:rsid w:val="00A13C26"/>
    <w:rsid w:val="00A14D2E"/>
    <w:rsid w:val="00A241AF"/>
    <w:rsid w:val="00A35AEF"/>
    <w:rsid w:val="00A360EC"/>
    <w:rsid w:val="00A41A09"/>
    <w:rsid w:val="00A52090"/>
    <w:rsid w:val="00A61782"/>
    <w:rsid w:val="00A72B6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A6C6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6777D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367A"/>
    <w:rsid w:val="00D24F1F"/>
    <w:rsid w:val="00D2551D"/>
    <w:rsid w:val="00D40101"/>
    <w:rsid w:val="00D857C7"/>
    <w:rsid w:val="00D871FB"/>
    <w:rsid w:val="00D90F86"/>
    <w:rsid w:val="00DA3DE3"/>
    <w:rsid w:val="00DB3CC4"/>
    <w:rsid w:val="00DC61C4"/>
    <w:rsid w:val="00DD76BB"/>
    <w:rsid w:val="00DE230D"/>
    <w:rsid w:val="00E03709"/>
    <w:rsid w:val="00E22BED"/>
    <w:rsid w:val="00E3415A"/>
    <w:rsid w:val="00E40E88"/>
    <w:rsid w:val="00E4441C"/>
    <w:rsid w:val="00E571BC"/>
    <w:rsid w:val="00E60EAF"/>
    <w:rsid w:val="00E61F88"/>
    <w:rsid w:val="00E818BD"/>
    <w:rsid w:val="00E85F17"/>
    <w:rsid w:val="00E87ED1"/>
    <w:rsid w:val="00E90247"/>
    <w:rsid w:val="00EE0548"/>
    <w:rsid w:val="00F11FC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37</cp:revision>
  <dcterms:created xsi:type="dcterms:W3CDTF">2024-08-19T02:16:00Z</dcterms:created>
  <dcterms:modified xsi:type="dcterms:W3CDTF">2024-08-19T03:31:00Z</dcterms:modified>
</cp:coreProperties>
</file>