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704263">
        <w:rPr>
          <w:rFonts w:hint="eastAsia"/>
          <w:sz w:val="28"/>
          <w:szCs w:val="28"/>
        </w:rPr>
        <w:t>1</w:t>
      </w:r>
      <w:r w:rsidR="00704263">
        <w:rPr>
          <w:sz w:val="28"/>
          <w:szCs w:val="28"/>
        </w:rPr>
        <w:t>0</w:t>
      </w:r>
      <w:r w:rsidRPr="00FD01BE">
        <w:rPr>
          <w:rFonts w:hint="eastAsia"/>
          <w:sz w:val="28"/>
          <w:szCs w:val="28"/>
        </w:rPr>
        <w:t>月</w:t>
      </w:r>
      <w:r w:rsidR="007E40DD">
        <w:rPr>
          <w:sz w:val="28"/>
          <w:szCs w:val="28"/>
        </w:rPr>
        <w:t>14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704263">
        <w:rPr>
          <w:rFonts w:hint="eastAsia"/>
          <w:sz w:val="28"/>
          <w:szCs w:val="28"/>
        </w:rPr>
        <w:t>10</w:t>
      </w:r>
      <w:r w:rsidR="00C563EE">
        <w:rPr>
          <w:rFonts w:hint="eastAsia"/>
          <w:sz w:val="28"/>
          <w:szCs w:val="28"/>
        </w:rPr>
        <w:t>月</w:t>
      </w:r>
      <w:r w:rsidR="007E40DD">
        <w:rPr>
          <w:rFonts w:hint="eastAsia"/>
          <w:sz w:val="28"/>
          <w:szCs w:val="28"/>
        </w:rPr>
        <w:t>18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704263">
        <w:rPr>
          <w:rFonts w:hint="eastAsia"/>
          <w:sz w:val="28"/>
          <w:szCs w:val="28"/>
        </w:rPr>
        <w:t>10</w:t>
      </w:r>
      <w:r w:rsidRPr="00C563EE">
        <w:rPr>
          <w:rFonts w:hint="eastAsia"/>
          <w:sz w:val="28"/>
          <w:szCs w:val="28"/>
        </w:rPr>
        <w:t>月</w:t>
      </w:r>
      <w:r w:rsidR="007E40DD">
        <w:rPr>
          <w:rFonts w:hint="eastAsia"/>
          <w:sz w:val="28"/>
          <w:szCs w:val="28"/>
        </w:rPr>
        <w:t>21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1134"/>
        <w:gridCol w:w="568"/>
        <w:gridCol w:w="853"/>
        <w:gridCol w:w="279"/>
      </w:tblGrid>
      <w:tr w:rsidR="007E291F" w:rsidRPr="00163791" w:rsidTr="006A5B62">
        <w:tc>
          <w:tcPr>
            <w:tcW w:w="5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97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7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1A3FCE" w:rsidRPr="000B408B" w:rsidTr="000B408B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530302111427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17:13:41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17:15:18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曲靖市麒麟区秋宁商店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邱江丽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曲靖市麒麟区白石江街道南宁东路122号</w:t>
            </w:r>
          </w:p>
        </w:tc>
        <w:tc>
          <w:tcPr>
            <w:tcW w:w="597" w:type="pct"/>
            <w:vMerge w:val="restar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530302120241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17:02:45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17:15:27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曲靖市麒麟区屹佳超市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云南省曲靖市麒麟区白石江街道官坡社区屯兴路19号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530302111550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17:00:43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17:02:32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曲靖市麒麟区树林顺风商店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李树林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云南省曲靖市麒麟区太和街道办事处竹鹰社区建宁西路202-8号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530302111191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16:27:26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16:28:54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曲靖市麒麟区富卉商店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舒桂英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曲靖市麒麟区南宁街道珍珠街329号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530302115541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10-18 15:47:48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10-18 15:51:38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曲靖市麒麟区平仙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杨平仙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区益宁街道办事处台子社区李家台子村007号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530302115021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15:37:33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15:39:41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曲靖市麒麟区青松超市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孙英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曲靖市麒麟区文化街道凤来社区三组62号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530302117066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15:16:50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15:20:48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曲靖市麒麟区锦兴超市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吕文太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云南省曲靖市麒麟区白石江街道锦东社区官坡寺街349号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530302115886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15:10:42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15:19:19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曲靖市麒麟区馨馨便利店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刘花平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曲靖市麒麟区文华街道丰登二组20号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530302113695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14:47:00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14:54:02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曲靖市麒麟区自强商店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邓自强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曲靖市麒麟区文华街道凤来2组123号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530302111340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09:54:38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09:56:32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曲靖市麒麟区佳盛商店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张粉花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云南省曲靖市麒麟区太和街道丰登路408号（小坡社区）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530302114830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09:37:10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09:38:49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曲靖市麒麟区金迤商店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王卫林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云南省曲靖市麒麟区潇湘街道阳光社区南苑路107号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530302116754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09:27:42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09:30:31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曲靖市麒麟区通优雪兰牛奶专卖店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夏琼芬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曲靖市麒麟区白石江街道临江社区南宁北路317号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530302116089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09:20:52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09:24:12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曲靖市麒麟区好吉利超市代河店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陈永明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曲靖市麒麟区文华街道新兴二组27幢2-3号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530302114716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09:07:57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09:10:13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曲靖开发区旺林副食店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王林刚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曲靖市麒麟区胜峰小区兴业巷37、39号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530302111029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08:53:45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08:56:21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曲靖开发区新天福平价商店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彭雪梅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曲靖市麒麟区教师新村1-8号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530302114860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10-17 17:40:34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10-17 17:41:53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曲靖市麒麟区鸿运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平安旅馆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蒋芬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街道凤来社区风来村文苑北路201号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530302116687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17:02:11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17:04:39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曲靖开发区丽美伊雪兰牛奶店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黄丽美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曲靖开发区梅苑巷14号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530302116848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16:27:13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16:31:28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曲靖开发区家益购物三江大道店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李家来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曲靖开发区翠峰街道尹家屯商业城4幢1号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530302111852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16:15:17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16:19:20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曲靖市麒麟区朝阳超市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魏秀英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云南省曲靖市麒麟区潇湘街道阳光社区靖宁西路355号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530302115952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15:46:10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15:50:07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曲靖市麒麟区恒星商行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张小红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曲靖市麒麟区白石江街道东星小区四组团珍珠街567号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530302115286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15:35:06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15:37:30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曲靖市麒麟区金叶百货店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孙凤仙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云南省曲靖市麒麟区文华街道丰登社区丰登路275号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530302116540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15:24:51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15:27:08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曲靖市麒麟区曦曦便利店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张毕莉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曲靖市麒麟区文华街道风来一组234号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530302115857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15:11:06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15:14:45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曲靖开发区新一佳商店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王光清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曲靖开发区翠峰街道尹家屯商业城18幢1号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530302116598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14:31:43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14:36:32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曲靖市麒麟区云龙平价超市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沈龙云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曲靖市麒麟区文华街道丰登二组127号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530302116471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10:52:11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10:54:41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曲靖市麒麟区雅苑便利店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代忠远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曲靖市麒麟区文华街道学苑社区科创路195号（尚邻雅苑3幢15号商铺）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530302117144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10:41:38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10:43:58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曲靖市麒麟区永鸿商店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吴兴勇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云南省曲靖市麒麟区麒麟西路77号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530302116527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10:30:21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10:32:32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曲靖市麒麟区佳和便利店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吕富莲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曲靖市麒麟区文华街道凤来五组29号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530302119040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10:15:28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10:19:22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曲靖市麒麟区淼淼食品便利店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晏金美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曲靖市麒麟区文华街道新财校靖州东路1298号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530302115274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10:01:41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10:06:05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曲靖市麒麟区零度冷饮店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张水莲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云南省曲靖市麒麟区文华街道凤来五组184号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530302116096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09:47:36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09:49:50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曲靖开发区谊民商店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冯春莲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曲靖开发区翠峰街道冯家冲小康城B19幢3号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530302112268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09:30:37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09:35:46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曲靖市麒麟区孙留柱商店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孙留柱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麒麟区沿江街道大龙村委会大龙潭村67号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530302115339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08:46:51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08:49:43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曲靖市麒麟区保渡汇源便利店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赵红花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曲靖市麒麟区白石江街道保渡社区永盛巷16-1、16-2号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530302112247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08:33:14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08:35:58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曲靖市麒麟区沿江集鑫源便利店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李翠琳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麒麟区沿江乡庄家圩150号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530302117517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16:50:35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16:53:22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曲靖市麒麟区名木苑木具经营部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万晓云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云南省曲靖市麒麟区益宁街道花柯二组32号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530302112772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16:54:22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16:56:33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曲靖市麒麟区常宝商店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晏常宝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小坝圩九村57号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530302116349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16:17:27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16:20:16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曲靖市麒麟区一分利便利店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陈焕粉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麻黄荷花唐129号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530302211041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16:13:18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16:15:53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曲靖市麒麟区新圩门市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张洪顺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麒麟区沿江街道新圩社区第四居民小组210号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530302112127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15:57:20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15:59:48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曲靖市麒麟区点点商店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王梅珍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曲靖市麒麟区南宁街道麒麟社区麒麟南路51号电影公司院内A7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530302116782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15:46:14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15:49:18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曲靖市麒麟区菜当家蔬菜店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曲靖市麒麟区文华街道凤来五组197号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530302115485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15:05:47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15:10:15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曲靖市麒麟区好又多食品百货超市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冯加富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曲靖市麒麟区文华街道凤来五组125号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530302111369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14:46:55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14:51:38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曲靖市麒麟区金源商店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李玉兰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曲靖市麒麟区南宁街道珍珠街238号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530302116027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14:31:44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14:33:17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曲靖开发区利民超市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李克山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曲靖开发区金域蓝苑10幢4号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530302117410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10:54:16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10:56:09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曲靖市麒麟区金磷通讯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彭正芬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云南省曲靖市麒麟区潇湘街道金麟五组57号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530302115315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10:41:27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10:44:22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曲靖市麒麟区王老表商行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王丽琼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曲靖市麒麟区文华街道瑞和新城67幢11号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530302111877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10:36:13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10:39:48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曲靖市麒麟区越州玉林商店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张玉林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云南省曲靖市麒麟区越州镇黄泥堡村委会坡上112号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530302111714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10:12:40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10:15:23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麒麟区三宝镇进源商店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晋华芬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曲靖市麒麟区三宝镇雷家庄社区上庄棵村9号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530302112623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09:09:53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09:12:55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曲靖市麒麟区长河正兴商店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高瑞莲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曲靖市麒麟区白石江街道长河社区刘家桥下村97号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530302116712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17:05:31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17:07:56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曲靖市麒麟区美佳乐连锁便利店南苑店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杜方明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云南省曲靖市麒麟区潇湘街道南苑路171号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530302118561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16:16:31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16:19:09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曲靖市麒麟区三宝镇三江商店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张美花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麒麟区三宝街道三宝社区三宝一村196号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530302111440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16:04:24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16:07:04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曲靖市麒麟区青年商店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龚长珍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麒麟北路大坡寺化机厂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530302111800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15:49:25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15:51:49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曲靖市麒麟区卫洪商店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杨卫洪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云南省曲靖市麒麟区越州镇竹园村委会杨官田村200号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530302111691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15:35:51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15:38:23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曲靖市麒麟区环东日杂店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刘德礼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云南省曲靖市麒麟区文华街道办事处丰登社区瑞和东路304号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530302116896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15:23:49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15:26:08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曲靖市麒麟区群利超市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陈爱英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曲靖市麒麟区文华街道文苑东路78号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530302112275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15:12:08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15:14:41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曲靖市麒麟区利华商店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韩乔顺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麒麟区沿江街道庄家圩八村52号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530302114491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14:59:30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15:02:11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陈安云商店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陈安云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沿江乡大龙村委会马房村149号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530302116919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14:42:42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14:45:14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曲靖市麒麟区鸿运平价商店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徐春良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云南省曲靖市麒麟区文华街道办事处新兴社区2组101号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530302111951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10:37:46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10:41:21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曲靖市麒麟区三宝镇锦源商店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潘春英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曲靖市麒麟区三宝镇三宝村委会公路边（4村9号）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530302112669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10:23:25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10:25:56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翠菊商店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龚询良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麒麟区沿江乡新发村委会龚家坝村264号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530302115007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10:08:46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10:11:11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曲靖市麒麟区新丽利民商店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徐新丽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云南省曲靖市麒麟区太和街道办事处鑫源社区东盛路244号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530302112594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09:40:43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09:45:30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麒麟区吉祥商店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张国华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沿江乡大龙村委会大龙潭村188号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530302113214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09:27:38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09:29:54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曲靖市麒麟区龙鑫商行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赵鸭凤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曲靖东星小区八幢28-30号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530302117423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09:10:44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09:13:09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麒麟区越州镇潦浒诚信商店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刘红飞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云南省曲靖市麒麟区越州镇潦浒社区潦浒瓷厂内大门口1号商铺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530302114942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09:17:48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09:23:58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曲靖市麒麟区赵小丽商店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赵丽丽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云南省曲靖市麒麟区太和街道办事处荷花塘社区寥廓北路491号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530302111431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08:39:11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08:42:11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曲靖市麒麟区仁信商行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吴玲梅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云南省曲靖市麒麟区潇湘街道南城门社区寥廓南路983号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530302116813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17:07:15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17:08:37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曲靖市麒麟区富兴便利店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田三林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云南省曲靖市麒麟区太和街道小坡一村5号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530302112580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16:48:43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16:50:12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曲靖市麒麟区永旺平价超市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吴永招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麒麟区沿江余家屯543号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530302116192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16:34:26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16:36:37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曲靖市麒麟区桦浩名烟名酒商店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苟书萍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云南省曲靖市麒麟区白石江街道保渡社区保渡路179号（金穗花园一期）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530302113215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16:18:34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16:21:06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顺源商店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周祝华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珍珠街79号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530302116947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16:07:30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16:09:10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曲靖市麒麟区万顺粮油百货店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王加桃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曲靖市麒麟区文化街道建宁东路99号（祥达花园C期3幢第一层S—01号）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530302116662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15:52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:14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15:53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曲靖市麒麟区紫珊商行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彭风娇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云南省曲靖市麒麟区益宁街道办事处金江社区彩云路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180号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530302116752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15:39:33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15:41:09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曲靖市麒麟区仟客美商店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李丹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云南省曲靖市麒麟区益宁街道办事处花柯社区彩云路108号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530302111650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15:28:18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15:29:49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曲靖市麒麟区红梅商店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高桃芳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曲靖市麒麟区寥廓街道南宁西路318-9号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530302114065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15:12:51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15:15:55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曲靖市麒麟区天天来商店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宋成美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玄坛路146号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530302116524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14:56:25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15:00:20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曲靖市麒麟区祥达便利店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杨欣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曲靖市麒麟区文华街道祥达东城A区38号商铺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530302112589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11:19:02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11:22:59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麒麟区沿江丰华商店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丁金常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麒麟区沿江街道余家屯三村307号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530302112591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10:05:48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10:08:35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顺华商店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冯成华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沿江余家屯529号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530302119524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10:01:30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10:04:10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曲靖市麒麟区嘉行商店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赵礼珍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曲靖市麒麟区南宁街道张三口建材市场5号门125号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530302114746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09:38:51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09:40:33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曲靖市麒麟区锦玉商行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丁燕玲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曲靖市麒麟区沿江街道余家圩社区余家圩2村94号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530302112280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09:26:05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09:27:35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曲靖市麒麟区宏源商店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肖六仙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麒麟区沿江乡余家圩一村宝吉路502号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530302112756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08:57:20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09:01:29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曲靖市麒麟区叶彩香商店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叶彩香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麒麟区沿江街道余家圩村委会丁家桥46号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530302115144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08:42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08:45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曲靖开发区金宏商店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姜自华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曲靖开发区金域蓝苑四期60幢16号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530302121167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17:09:42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17:11:13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曲靖开发区大福烟酒商行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邓艳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曲靖开发区翠峰东路230号（怡景园）</w:t>
            </w:r>
          </w:p>
        </w:tc>
        <w:tc>
          <w:tcPr>
            <w:tcW w:w="597" w:type="pct"/>
            <w:vMerge w:val="restar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1A3FCE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530302120070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14:43:45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14:43:58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曲靖开发区优百惠超市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张荣良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曲靖开发区翠峰街道崔家屯村小区B16幢5号</w:t>
            </w:r>
          </w:p>
        </w:tc>
        <w:tc>
          <w:tcPr>
            <w:tcW w:w="597" w:type="pct"/>
            <w:vMerge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1A3FCE" w:rsidRPr="000B408B" w:rsidRDefault="001A3FCE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530302116436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16:33:31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16:56:33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曲靖开发区星星超市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widowControl/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钱华分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曲靖开发区西城街道冯官桥社区白泥坡小康城4幢1号（迎霞路425号）</w:t>
            </w:r>
          </w:p>
        </w:tc>
        <w:tc>
          <w:tcPr>
            <w:tcW w:w="597" w:type="pct"/>
            <w:vMerge w:val="restar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widowControl/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530302114955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15:54:50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15:58:24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曲靖市麒麟区利昌烟店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米利昌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曲靖市麒麟区南宁街道麒麟桥社区珍珠街110-2号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85米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530302115413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15:33:44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15:35:57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曲靖市麒麟区壹分利便利店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魏涛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金盾小区13幢49号商铺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14:55:10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15:00:06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曲靖市麒麟区勤勉便利店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陆海燕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云南省曲靖市麒麟区太和街道小坡社区小坡二组新区澄园路3号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530302117033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10:48:15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10:51:47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曲靖市麒麟区东山红星商店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李桂芝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云南省曲靖市麒麟区东山镇高家村社区高家村108号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94米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530302120778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10:35:47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10:40:03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曲靖市麒麟区时进便利店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李牙凤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曲靖市麒麟区南宁街道张三口村71号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530302116218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10:22:46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10:25:20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曲靖市麒麟区丽清烟酒经营部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王国芬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曲靖市麒麟区南宁北路321号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09:43:18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09:46:19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曲靖开发区进合超市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何胜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曲靖开发区宁州路7号（驰宏公司旁）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85米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530302121332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09:13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09:18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麒麟区无名百货商行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李艳琴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云南省曲靖市麒麟区白石江街道办事处锦东社区锦绣路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40号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530302120806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08:54:54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08:58:41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曲靖开发区佳鑫超市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刘杰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曲靖开发区翠峰街道高家屯小区19、20、21号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08:34:21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2024-10-18 08:38:15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曲靖市麒麟区康信商行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茹丽琼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云南省曲靖市麒麟区太和街道太和东路27号（鹰烟农贸市场内）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530302120812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17:23:29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17:26:02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曲靖开发区智诚烟酒行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杜春花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曲靖开发区翠峰街道牛街小区23幢9号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19.7米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17:07:02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17:10:49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麒麟区小珍百货店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翟兴亮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麒麟区珠街街道珠街社区赵家村8组156号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530302117935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16:51:06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16:52:54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曲靖开发区辉亮商店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桂辉亮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曲靖开发区翠峰街道桂家屯小组294号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80米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16:41:34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16:46:02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曲靖开发区您来超市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雷震东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曲靖开发区翠峰街道鸡街小区20幢14号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530302114656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16:35:18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16:37:14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曲靖市麒麟区祥缘平价商店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杨月平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云南省曲靖市麒麟区越州镇榕峰大道派出所出租房1号商铺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530302114867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16:21:23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16:23:27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曲靖开发区云儿日化经营部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王春羽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曲靖开发区西城街道西苑社区翠峰东路187号（锦福花园B5幢4号）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16米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16:02:33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16:06:19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曲靖开发区顺发自选商行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包桂平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曲靖开发区白牛农贸市场新52号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530302117915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16:04:01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16:06:37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曲靖开发区采团超市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廖青贵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曲靖开发区西城工业园区人民公社宿舍2幢1层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530302121148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15:46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:06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15:49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曲靖市麒麟区永诚酒愉高端酒行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张愉彬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云南省曲靖市麒麟区潇湘街道南片区经五路西侧文笔路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北侧龙境云庄商铺128号S1-S2号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78米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530302120995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15:29:35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15:32:04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曲靖市麒麟区誉发烟酒商行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黄梨花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云南省曲靖市麒麟区潇湘街道营盘路82号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76米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530302112906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15:13:42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15:15:42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曲靖市麒麟区福旺商店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刘光金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云南省曲靖市麒麟区珠街街道小河湾村委会四组2号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80米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14:57:22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15:01:11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曲靖市麒麟区旭阳超市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李粉菊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云南省曲靖市麒麟区东山镇撒马依村委会撒马依村73号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14:53:38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14:56:58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曲靖市麒麟区家惠便利店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侯宜彤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曲靖市麒麟区文华街道南宁北路670-672号（爨园一期）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83米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530302119356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14:37:28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14:39:52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曲靖开发区福润超市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赵春芬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曲靖开发区西城街道大海哨社区响水街村186-2号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530302115384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11:00:44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11:09:52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曲靖市麒麟区欣健百货超市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王美华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云南省曲靖市麒麟区太和街道办事处小坡社区永丰路217号（紫云雅园一期）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10:43:56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10:46:38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曲靖开发区智梵商务宾馆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徐婷婷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曲靖开发区翠峰街道崔家屯小区A6幢1号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530302120749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10:27:16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10:29:52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曲靖市麒麟区雄发商店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左国恩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麒麟区太和街道太和东路70号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47米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10:10:46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10:13:20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曲靖市麒麟区惠民粮油商店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张光玖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云南省曲靖市麒麟区文华街道永丰路105号（柳家坝农贸市场）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09:50:04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09:53:34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曲靖市麒麟区富临冻品调料经营部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李赛林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云南省曲靖市麒麟区潇湘街道南关七村224号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530302120646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10-17 09:33:34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10-17 09:35:37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曲靖市麒麟区鑫顺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酒水经营部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吴红萍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区益宁街道花柯社区中花柯居民小组192号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32米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09:18:04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09:21:44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曲靖市麒麟区鲜鲜奶屋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周红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云南省曲靖市麒麟区白石江街道保渡社区南宁东路63号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530302117826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09:06:43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09:10:44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曲靖市麒麟区江丽便利店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吴江丽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云南省曲靖市麒麟区三宝街道兴龙村委会张官营村339号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530302115449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08:57:23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09:00:35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曲靖市麒麟区盛源百货店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姚胜莉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建宁街道麻黄七村19号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08:38:22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2024-10-17 08:41:15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曲靖市麒麟区好邻居百货便利店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汪金梅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曲靖市麒麟区文华街道丰登小庄路89号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16:36:15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16:40:04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曲靖市麒麟区绍红商店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曹绍红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云南省曲靖市麒麟区三宝街道何旗社区田家堡村163号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70米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530302114907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16:05:03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16:07:46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曲靖市麒麟区丰泽便利店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黄诚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云南省曲靖市麒麟区太和街道麒麟北路721号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530302111855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15:51:42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15:54:11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曲靖市麒麟区立信商店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吕维树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曲靖市麒麟区南宁街道麒麟桥社区珍珠街71号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15:36:57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15:39:43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曲靖市麒麟区王伟商店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王宝林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建宁街道河北商业街13号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34米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530302111528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15:27:17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15:29:52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曲靖市麒麟区红红商行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刘德兵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建宁街道富居路71号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530302211371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15:18:23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15:25:04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云南云岭石化有限公司曲靖东山高家村加油站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葛志弘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云南省曲靖市麒麟区东山镇高家村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530302116435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10-16 14:53:11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10-16 14:55:41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曲靖市麒麟区便民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小卖部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李自保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曲靖市麒麟区潇湘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街道冷家屯望长村107号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</w:t>
            </w: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530302114619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14:37:01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14:40:37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曲靖开发区谭大叶茗茶店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谭本辉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曲靖市麒麟区南宁西路587号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91米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530302117027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11:35:08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11:37:35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曲靖市麒麟区泉瑞经营部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张全美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云南省曲靖市麒麟区东山镇撒马依村委会旱龙潭村71号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530302112466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11:31:20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11:35:11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曲靖市麒麟区景砚综合商店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刘芳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云南省曲靖市麒麟区三宝街道鸡汤村委会上三棵树村95号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530302121321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11:10:04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11:14:38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麒麟区越州镇易品购物广场越州店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翁军华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云南省曲靖市麒麟区越州镇越钢大道综合楼42-4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99米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530302119396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11:13:19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11:15:01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曲靖市麒麟区名胜百货经营部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唐四桂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曲靖市麒麟区南宁街道珍珠街256号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530302121166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10:53:55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10:56:55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曲靖开发区不打烊商行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曲靖开发区学海路180号（金域蓝苑）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62米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530302111877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10:26:56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10:29:52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曲靖市麒麟区越州玉林商店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张玉林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云南省曲靖市麒麟区越州镇黄泥堡村委会坡上112号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530302113868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10:27:03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10:29:51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曲靖市麒麟区思思副食商店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万高其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瑞和新城71幢8号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530302115425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10:07:44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10:13:10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曲靖市麒麟区和谐便利店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贾马记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建宁街道河北商业街57号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84米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530302115310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09:59:27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10:02:10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曲靖市麒麟区河宾商店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王国才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云南省曲靖市麒麟区潇湘街道大坝新村3幢18号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530302120798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10-16 09:50:50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10-16 09:53:38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曲靖市麒麟区秀娜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副食店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王世超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区太和街道太和东路142号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530302120681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09:45:33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09:49:17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麒麟区越州镇宏源商店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黄红飞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云南省曲靖市麒麟区越州镇横大路村委会德庆堡村71号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32米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530302115295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09:32:16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09:37:15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曲靖开发区鹏展百货店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崔会琼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曲靖市麒麟区梅苑巷98-4号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68米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530302117810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09:34:58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09:37:24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曲靖开发区如兴商店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董艳波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曲靖开发区西城街道大海哨社区高外营村270号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530302211269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09:13:13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09:21:36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曲靖开发区雨泽商行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恭宝莲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云南省曲靖市麒麟区双龙巷西9-14号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42米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530302120682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08:56:17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2024-10-16 09:01:31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麒麟区越州镇蓉蓉商店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陈蓉丽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云南省曲靖市麒麟区越州镇越钢大道越钢集团原红砖厂4号商铺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530302121188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17:27:10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17:29:41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曲靖开发区半日闲小茶仕茶叶经营部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施绍攀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曲靖开发区瑞和西路129号（金域蓝苑）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530302116908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17:20:08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17:23:16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曲靖市麒麟区美佳乐连锁便利店来兴店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杜方明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云南省曲靖市麒麟区潇湘街道南城门社区彩云路189号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6.7米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530302120657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16:51:58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16:54:01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曲靖开发区龙源超市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陈敦斌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曲靖开发区翠峰街道龙潭小区33幢2号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530302120900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16:50:56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16:54:23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曲靖开发区鑫御商店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王所存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曲靖开发区翠峰街道龙街二队8幢1号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530302121175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16:37:56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16:40:02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曲靖开发区奕烟酒便利店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潘青青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曲靖开发区三江大道130号（晶苑花园）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530302119192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10-15 16:32:51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10-15 16:36:01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曲靖开发区鸿运达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罗志龙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曲靖开发区西城街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道大海哨社区大龙潭村190号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29米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530302119254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16:22:50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16:25:56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曲靖市麒麟区东山镇马龙商店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蔡丽梅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云南省曲靖市麒麟区东山镇法色村委会龙马脚迹龙马山庄1号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23米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530302211175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16:06:54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16:09:12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中国石油天然气股份有限公司云南曲靖销售分公司瑞丰加油站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江海涛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曲靖市麒麟区珠江源大道东侧（麒麟东路以南）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530302119375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15:49:48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15:51:27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曲靖市麒麟区博瑞文具办公用品经营部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包粉仙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曲靖市麒麟区寥廓街道办事处玄坛社区前北路161-163号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61米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530302112853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15:36:16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15:39:05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麒麟区白会商店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田白会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麒麟区珠街街道青龙村委会四组217号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530302114724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15:09:15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15:31:36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曲靖开发区海誉便利店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徐子明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曲靖开发区白牛农贸市场101号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14:43:22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14:45:23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曲靖市麒麟区泽生商行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张子安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曲靖市麒麟区南宁街道东星小区中路东星路118号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530302117799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11:39:40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11:45:42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曲靖市麒麟区茨营乡蔡家江山商店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颜江山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麒麟区茨营镇蔡家村委会蔡家二村65号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530302117930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11:21:23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11:25:30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曲靖开发区家家福商店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柳国章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曲靖开发区翠峰西路18幢18号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32.5米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530302120687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11:11:23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11:13:38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麒麟区吉鑫源商店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周云芬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云南省曲靖市麒麟区东山镇高家村社区恒泽楼8836号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34米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530302116927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10:58:11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11:09:26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曲靖市麒麟区百利恒便利店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李东花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云南省曲靖市麒麟区潇湘街道南关六村104号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530302116751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10-15 10:54:28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10-15 10:55:59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曲靖市麒麟区德欣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袁丽环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区南宁街道东关社区沿江北路312号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10:39:37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10:41:54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麒麟区越州镇一鸣商店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姜正辉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云南省曲靖市麒麟区越州镇越钢生活区内1号商铺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530302120701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10:25:33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10:27:31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曲靖市麒麟区瑞兴源便利店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孟巧英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云南省曲靖市麒麟区太和街道太和社区太和中村160号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14米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530302115375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10:11:04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10:12:51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曲靖市麒麟区群心百货店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田凤芹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云南省曲靖市麒麟区文华街道办事处学苑社区科创路104号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40米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09:51:16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09:57:32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曲靖市麒麟区志福商行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道志佛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云南省曲靖市麒麟区潇湘街道南城门社区七组125号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530302117032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09:37:22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09:39:28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曲靖市麒麟区东山镇福寿乐康百货店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陈竹英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云南省曲靖市麒麟区东山镇高家村社区结米小区房10号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530302114942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08:54:10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2024-10-15 08:57:44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曲靖市麒麟区赵小丽商店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赵丽丽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麻黄八村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530302115445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16:56:52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17:04:49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麒麟区越州镇宏达商行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宋亚莲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云南省曲靖市麒麟区越州镇越州社区越钢大道临街铺面8号商铺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530302114190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16:39:31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16:42:21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曲靖市麒麟区源发商行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翟梅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南关九村132号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530302114880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16:16:23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16:19:20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曲靖市麒麟区茨营惠宜商店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关自元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麒麟区茨营镇茨营社区龙潭街63号附3号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30米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530302120683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16:03:40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16:06:32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麒麟区恒英商店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陈志兴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云南省曲靖市麒麟区东山镇高家村社区业母德小区5幢14号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530302117891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10-14 15:47:50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10-14 15:51:43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曲靖市麒麟区红亮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烟酒店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章国红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区潇湘街道办事处建新路55号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58米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530302116193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15:28:33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15:31:52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曲靖开发区家财商店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徐家彩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曲靖开发区翠峰街道龙街小区2组4幢3号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37米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530302120653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15:11:05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15:13:50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曲靖开发区平缘便利店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李龙平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曲靖开发区翠峰街道鸡街小区31幢1号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530302120654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14:56:55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14:59:39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曲靖开发区佳和购物超市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李关东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曲靖开发区翠峰街道鸡街小区17幢1号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42米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530302117028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14:36:36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14:39:35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曲靖市麒麟区越州鑫鑫干锅猪肉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李小菊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云南省曲靖市麒麟区越州镇越钢大道建筑公司大门2号商铺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530302120704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10:42:54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10:45:28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曲靖市麒麟区吕尔伟便民工程蔬菜销售网点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吕尔伟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云南省曲靖市麒麟区潇湘街道南城门社区沿江南路水云上居2号门旁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100米以上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530302117770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10:24:45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10:28:31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麒麟区越州镇家家乐商店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陈送文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云南省曲靖市麒麟区越州镇农贸市场一楼1号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20米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530302120709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10:21:19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10:23:18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曲靖市麒麟区优慧缘食品经营部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方会刚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曲靖市麒麟区南宁街道黄家庄社区将军镇文昌街（东）546－17号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530302115379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09:47:04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09:52:02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曲靖开发区惠旺佳商店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赵琼仙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曲靖开发区翠峰街道老马街村213号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530302119073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09:23:36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09:27:22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曲靖市麒麟区湘吉便利店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颜保凤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云南省曲靖市麒麟区潇湘街道红庙一组12幢6号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60米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530302112569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08:58:39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2024-10-14 09:01:45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麒麟区发达商行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余晓米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麒麟区茨营镇茨营社区龙潭街1号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7米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0B408B" w:rsidRPr="000B408B" w:rsidTr="000B408B"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530302113051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10-14 08:39:51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0B408B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2024-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10-14 08:43:40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曲靖市麒麟区家会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娱乐茶室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孙家会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t>曲靖市麒麟区珠街</w:t>
            </w:r>
            <w:r w:rsidRPr="000B408B">
              <w:rPr>
                <w:rFonts w:asciiTheme="minorEastAsia" w:eastAsiaTheme="minorEastAsia" w:hAnsiTheme="minorEastAsia"/>
                <w:sz w:val="13"/>
                <w:szCs w:val="13"/>
              </w:rPr>
              <w:lastRenderedPageBreak/>
              <w:t>街道珠街社区1组149号2楼</w:t>
            </w:r>
          </w:p>
        </w:tc>
        <w:tc>
          <w:tcPr>
            <w:tcW w:w="597" w:type="pct"/>
            <w:vMerge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 w:cs="Courier New"/>
                <w:sz w:val="13"/>
                <w:szCs w:val="13"/>
              </w:rPr>
            </w:pPr>
            <w:r w:rsidRPr="000B408B">
              <w:rPr>
                <w:rFonts w:asciiTheme="minorEastAsia" w:eastAsiaTheme="minorEastAsia" w:hAnsiTheme="minorEastAsia" w:cs="Courier New"/>
                <w:sz w:val="13"/>
                <w:szCs w:val="13"/>
              </w:rPr>
              <w:t>55米</w:t>
            </w:r>
          </w:p>
        </w:tc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7" w:type="pct"/>
          </w:tcPr>
          <w:p w:rsidR="000B408B" w:rsidRPr="000B408B" w:rsidRDefault="000B408B" w:rsidP="000B408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Pr="00D87589" w:rsidRDefault="00B05801" w:rsidP="00D87589">
      <w:pPr>
        <w:jc w:val="left"/>
        <w:rPr>
          <w:rFonts w:asciiTheme="majorEastAsia" w:eastAsiaTheme="majorEastAsia" w:hAnsiTheme="majorEastAsia"/>
          <w:sz w:val="13"/>
          <w:szCs w:val="13"/>
        </w:rPr>
      </w:pPr>
    </w:p>
    <w:sectPr w:rsidR="00B05801" w:rsidRPr="00D8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58" w:rsidRDefault="00FE5458" w:rsidP="00805183">
      <w:r>
        <w:separator/>
      </w:r>
    </w:p>
  </w:endnote>
  <w:endnote w:type="continuationSeparator" w:id="0">
    <w:p w:rsidR="00FE5458" w:rsidRDefault="00FE5458" w:rsidP="0080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58" w:rsidRDefault="00FE5458" w:rsidP="00805183">
      <w:r>
        <w:separator/>
      </w:r>
    </w:p>
  </w:footnote>
  <w:footnote w:type="continuationSeparator" w:id="0">
    <w:p w:rsidR="00FE5458" w:rsidRDefault="00FE5458" w:rsidP="0080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33D2F"/>
    <w:rsid w:val="000375DD"/>
    <w:rsid w:val="0004126B"/>
    <w:rsid w:val="00046C24"/>
    <w:rsid w:val="00047F8C"/>
    <w:rsid w:val="00056DA4"/>
    <w:rsid w:val="00064D33"/>
    <w:rsid w:val="0007026D"/>
    <w:rsid w:val="00070B00"/>
    <w:rsid w:val="0007483B"/>
    <w:rsid w:val="00082587"/>
    <w:rsid w:val="000A752D"/>
    <w:rsid w:val="000B408B"/>
    <w:rsid w:val="000F759E"/>
    <w:rsid w:val="0011788F"/>
    <w:rsid w:val="00127615"/>
    <w:rsid w:val="001376B4"/>
    <w:rsid w:val="00137E4E"/>
    <w:rsid w:val="00155DCA"/>
    <w:rsid w:val="0015710F"/>
    <w:rsid w:val="00163791"/>
    <w:rsid w:val="00163AF2"/>
    <w:rsid w:val="00167C23"/>
    <w:rsid w:val="00167E50"/>
    <w:rsid w:val="00183FC4"/>
    <w:rsid w:val="0019080C"/>
    <w:rsid w:val="00190BBE"/>
    <w:rsid w:val="00193015"/>
    <w:rsid w:val="0019731C"/>
    <w:rsid w:val="001A38E5"/>
    <w:rsid w:val="001A3FCE"/>
    <w:rsid w:val="001B4BED"/>
    <w:rsid w:val="001C2447"/>
    <w:rsid w:val="001D0969"/>
    <w:rsid w:val="001D0F58"/>
    <w:rsid w:val="001E3AAA"/>
    <w:rsid w:val="001E577F"/>
    <w:rsid w:val="001F1029"/>
    <w:rsid w:val="00201B40"/>
    <w:rsid w:val="00201B5B"/>
    <w:rsid w:val="0020262E"/>
    <w:rsid w:val="002129F2"/>
    <w:rsid w:val="00212AC4"/>
    <w:rsid w:val="00217855"/>
    <w:rsid w:val="0022151C"/>
    <w:rsid w:val="002339C9"/>
    <w:rsid w:val="00241A0D"/>
    <w:rsid w:val="002434A0"/>
    <w:rsid w:val="00245FCC"/>
    <w:rsid w:val="00273376"/>
    <w:rsid w:val="00285C9D"/>
    <w:rsid w:val="00294C4E"/>
    <w:rsid w:val="002A6F69"/>
    <w:rsid w:val="002A7658"/>
    <w:rsid w:val="002B269B"/>
    <w:rsid w:val="002B4C5B"/>
    <w:rsid w:val="002C4C49"/>
    <w:rsid w:val="002C70A5"/>
    <w:rsid w:val="002D0653"/>
    <w:rsid w:val="002D151C"/>
    <w:rsid w:val="002D4BB1"/>
    <w:rsid w:val="002E07EE"/>
    <w:rsid w:val="002E21D1"/>
    <w:rsid w:val="002E597C"/>
    <w:rsid w:val="00302A78"/>
    <w:rsid w:val="0030300A"/>
    <w:rsid w:val="00304465"/>
    <w:rsid w:val="00313CAD"/>
    <w:rsid w:val="00320744"/>
    <w:rsid w:val="00324A83"/>
    <w:rsid w:val="00343BD0"/>
    <w:rsid w:val="00346274"/>
    <w:rsid w:val="00347824"/>
    <w:rsid w:val="00353DF6"/>
    <w:rsid w:val="00360DA4"/>
    <w:rsid w:val="00361E2F"/>
    <w:rsid w:val="00373071"/>
    <w:rsid w:val="00374006"/>
    <w:rsid w:val="00383727"/>
    <w:rsid w:val="0038599B"/>
    <w:rsid w:val="0039569F"/>
    <w:rsid w:val="003A1D1E"/>
    <w:rsid w:val="003B5A2B"/>
    <w:rsid w:val="003C092E"/>
    <w:rsid w:val="003D116A"/>
    <w:rsid w:val="003D2BE4"/>
    <w:rsid w:val="003E2224"/>
    <w:rsid w:val="003F1182"/>
    <w:rsid w:val="003F4758"/>
    <w:rsid w:val="003F4A10"/>
    <w:rsid w:val="0042757F"/>
    <w:rsid w:val="00433662"/>
    <w:rsid w:val="004350AC"/>
    <w:rsid w:val="00435351"/>
    <w:rsid w:val="00436494"/>
    <w:rsid w:val="0044155B"/>
    <w:rsid w:val="00444ADA"/>
    <w:rsid w:val="0044645F"/>
    <w:rsid w:val="00450344"/>
    <w:rsid w:val="004518D4"/>
    <w:rsid w:val="00455A74"/>
    <w:rsid w:val="004633D6"/>
    <w:rsid w:val="00465BC6"/>
    <w:rsid w:val="00481D07"/>
    <w:rsid w:val="00487F4A"/>
    <w:rsid w:val="004A58AB"/>
    <w:rsid w:val="004C7431"/>
    <w:rsid w:val="004D114E"/>
    <w:rsid w:val="004E0288"/>
    <w:rsid w:val="004E220C"/>
    <w:rsid w:val="004E3506"/>
    <w:rsid w:val="004E444C"/>
    <w:rsid w:val="004F5C19"/>
    <w:rsid w:val="005036EE"/>
    <w:rsid w:val="00515162"/>
    <w:rsid w:val="005213F4"/>
    <w:rsid w:val="00523432"/>
    <w:rsid w:val="00530019"/>
    <w:rsid w:val="00536B5B"/>
    <w:rsid w:val="00584E6A"/>
    <w:rsid w:val="005868CC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5F5318"/>
    <w:rsid w:val="006057BD"/>
    <w:rsid w:val="006074E7"/>
    <w:rsid w:val="0061170A"/>
    <w:rsid w:val="00613A3E"/>
    <w:rsid w:val="006167B2"/>
    <w:rsid w:val="00627A8C"/>
    <w:rsid w:val="00630A21"/>
    <w:rsid w:val="00631D5E"/>
    <w:rsid w:val="00637ADC"/>
    <w:rsid w:val="00643371"/>
    <w:rsid w:val="00646DEA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9487F"/>
    <w:rsid w:val="00695E2B"/>
    <w:rsid w:val="006A2A08"/>
    <w:rsid w:val="006A5B62"/>
    <w:rsid w:val="006D5C67"/>
    <w:rsid w:val="00702374"/>
    <w:rsid w:val="00704263"/>
    <w:rsid w:val="00715BEE"/>
    <w:rsid w:val="00723D9F"/>
    <w:rsid w:val="007275D8"/>
    <w:rsid w:val="00752F44"/>
    <w:rsid w:val="0075654D"/>
    <w:rsid w:val="00757313"/>
    <w:rsid w:val="00770219"/>
    <w:rsid w:val="007728C1"/>
    <w:rsid w:val="00777B62"/>
    <w:rsid w:val="00777D86"/>
    <w:rsid w:val="00781BFB"/>
    <w:rsid w:val="007849EF"/>
    <w:rsid w:val="00784FFB"/>
    <w:rsid w:val="00785297"/>
    <w:rsid w:val="0078727C"/>
    <w:rsid w:val="007A012C"/>
    <w:rsid w:val="007A5AEF"/>
    <w:rsid w:val="007B3CDD"/>
    <w:rsid w:val="007D361E"/>
    <w:rsid w:val="007D7017"/>
    <w:rsid w:val="007E291F"/>
    <w:rsid w:val="007E40DD"/>
    <w:rsid w:val="007E5884"/>
    <w:rsid w:val="007F2D0D"/>
    <w:rsid w:val="007F3679"/>
    <w:rsid w:val="00801762"/>
    <w:rsid w:val="00805183"/>
    <w:rsid w:val="008064B4"/>
    <w:rsid w:val="00816666"/>
    <w:rsid w:val="008241B9"/>
    <w:rsid w:val="0083007E"/>
    <w:rsid w:val="0085286F"/>
    <w:rsid w:val="0086704F"/>
    <w:rsid w:val="0087006E"/>
    <w:rsid w:val="00875B75"/>
    <w:rsid w:val="008766BE"/>
    <w:rsid w:val="008779D6"/>
    <w:rsid w:val="00880EB8"/>
    <w:rsid w:val="008A1278"/>
    <w:rsid w:val="008A5F39"/>
    <w:rsid w:val="008B2802"/>
    <w:rsid w:val="008B4E4E"/>
    <w:rsid w:val="008B6295"/>
    <w:rsid w:val="008C153D"/>
    <w:rsid w:val="008C1E0B"/>
    <w:rsid w:val="008C29E3"/>
    <w:rsid w:val="008D0855"/>
    <w:rsid w:val="008E3261"/>
    <w:rsid w:val="008F437D"/>
    <w:rsid w:val="00907479"/>
    <w:rsid w:val="00912C7D"/>
    <w:rsid w:val="00942461"/>
    <w:rsid w:val="00944FC8"/>
    <w:rsid w:val="00946FCF"/>
    <w:rsid w:val="00952426"/>
    <w:rsid w:val="00955D53"/>
    <w:rsid w:val="00974FCA"/>
    <w:rsid w:val="00975F80"/>
    <w:rsid w:val="00987A2F"/>
    <w:rsid w:val="00993CDB"/>
    <w:rsid w:val="009B58F0"/>
    <w:rsid w:val="009B7C3B"/>
    <w:rsid w:val="009C1614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21D76"/>
    <w:rsid w:val="00A241AF"/>
    <w:rsid w:val="00A35AEF"/>
    <w:rsid w:val="00A360EC"/>
    <w:rsid w:val="00A41A09"/>
    <w:rsid w:val="00A52090"/>
    <w:rsid w:val="00A61782"/>
    <w:rsid w:val="00A657FE"/>
    <w:rsid w:val="00A6664E"/>
    <w:rsid w:val="00A67419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363"/>
    <w:rsid w:val="00B30AD7"/>
    <w:rsid w:val="00B36C89"/>
    <w:rsid w:val="00B459EE"/>
    <w:rsid w:val="00B45E16"/>
    <w:rsid w:val="00B60557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365A2"/>
    <w:rsid w:val="00C47F7B"/>
    <w:rsid w:val="00C563EE"/>
    <w:rsid w:val="00C66D15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457DA"/>
    <w:rsid w:val="00D64D67"/>
    <w:rsid w:val="00D857C7"/>
    <w:rsid w:val="00D871FB"/>
    <w:rsid w:val="00D87589"/>
    <w:rsid w:val="00D90F86"/>
    <w:rsid w:val="00DA2247"/>
    <w:rsid w:val="00DA3DE3"/>
    <w:rsid w:val="00DB3CC4"/>
    <w:rsid w:val="00DC4598"/>
    <w:rsid w:val="00DD1ED6"/>
    <w:rsid w:val="00DD59B3"/>
    <w:rsid w:val="00DD5CDB"/>
    <w:rsid w:val="00DD76BB"/>
    <w:rsid w:val="00DE230D"/>
    <w:rsid w:val="00E03709"/>
    <w:rsid w:val="00E22BED"/>
    <w:rsid w:val="00E2709A"/>
    <w:rsid w:val="00E3415A"/>
    <w:rsid w:val="00E34A49"/>
    <w:rsid w:val="00E40E88"/>
    <w:rsid w:val="00E50E58"/>
    <w:rsid w:val="00E60EAF"/>
    <w:rsid w:val="00E61FCE"/>
    <w:rsid w:val="00E818BD"/>
    <w:rsid w:val="00E85F17"/>
    <w:rsid w:val="00E87ED1"/>
    <w:rsid w:val="00E90247"/>
    <w:rsid w:val="00EB71BA"/>
    <w:rsid w:val="00EC2687"/>
    <w:rsid w:val="00EC4A85"/>
    <w:rsid w:val="00EE0548"/>
    <w:rsid w:val="00EE43B1"/>
    <w:rsid w:val="00EF214F"/>
    <w:rsid w:val="00EF6AFC"/>
    <w:rsid w:val="00F11FC8"/>
    <w:rsid w:val="00F47F00"/>
    <w:rsid w:val="00F52BB0"/>
    <w:rsid w:val="00F5773C"/>
    <w:rsid w:val="00F60386"/>
    <w:rsid w:val="00F62452"/>
    <w:rsid w:val="00F63515"/>
    <w:rsid w:val="00F74A9A"/>
    <w:rsid w:val="00F876C3"/>
    <w:rsid w:val="00F91C8E"/>
    <w:rsid w:val="00F9701A"/>
    <w:rsid w:val="00FA0201"/>
    <w:rsid w:val="00FA2736"/>
    <w:rsid w:val="00FA6CE6"/>
    <w:rsid w:val="00FB598E"/>
    <w:rsid w:val="00FC3B52"/>
    <w:rsid w:val="00FD01BE"/>
    <w:rsid w:val="00FD1922"/>
    <w:rsid w:val="00FE545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  <w:style w:type="paragraph" w:styleId="a5">
    <w:name w:val="header"/>
    <w:basedOn w:val="a"/>
    <w:link w:val="Char0"/>
    <w:uiPriority w:val="99"/>
    <w:unhideWhenUsed/>
    <w:rsid w:val="0080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51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05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05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2920</Words>
  <Characters>16650</Characters>
  <Application>Microsoft Office Word</Application>
  <DocSecurity>0</DocSecurity>
  <Lines>138</Lines>
  <Paragraphs>39</Paragraphs>
  <ScaleCrop>false</ScaleCrop>
  <Company/>
  <LinksUpToDate>false</LinksUpToDate>
  <CharactersWithSpaces>19531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2024-10-21T06:25:00Z</dcterms:created>
  <dcterms:modified xsi:type="dcterms:W3CDTF">2024-10-21T06:25:00Z</dcterms:modified>
</cp:coreProperties>
</file>