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16143">
      <w:pPr>
        <w:spacing w:after="20"/>
        <w:jc w:val="center"/>
        <w:rPr>
          <w:lang w:eastAsia="zh-CN"/>
        </w:rPr>
      </w:pPr>
      <w:r>
        <w:rPr>
          <w:rFonts w:ascii="MS Mincho" w:eastAsia="MS Mincho" w:hAnsi="MS Mincho" w:cs="MS Mincho"/>
          <w:b/>
          <w:bCs/>
          <w:sz w:val="36"/>
          <w:szCs w:val="36"/>
          <w:lang w:eastAsia="zh-CN"/>
        </w:rPr>
        <w:t>云南省曲靖市麒麟区</w:t>
      </w:r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烟草专卖局</w:t>
      </w:r>
    </w:p>
    <w:p w:rsidR="00A77B3E" w:rsidRDefault="00116143">
      <w:pPr>
        <w:spacing w:after="20"/>
        <w:jc w:val="center"/>
        <w:rPr>
          <w:lang w:eastAsia="zh-CN"/>
        </w:rPr>
      </w:pPr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办理烟草专卖零售许可证行政许可决定公示</w:t>
      </w:r>
    </w:p>
    <w:p w:rsidR="00A77B3E" w:rsidRDefault="00116143" w:rsidP="00116143">
      <w:pPr>
        <w:spacing w:after="20"/>
        <w:ind w:firstLineChars="200" w:firstLine="560"/>
        <w:rPr>
          <w:lang w:eastAsia="zh-CN"/>
        </w:rPr>
      </w:pPr>
      <w:r>
        <w:rPr>
          <w:rFonts w:ascii="MS Mincho" w:eastAsia="MS Mincho" w:hAnsi="MS Mincho" w:cs="MS Mincho"/>
          <w:sz w:val="28"/>
          <w:szCs w:val="28"/>
          <w:lang w:eastAsia="zh-CN"/>
        </w:rPr>
        <w:t>根据《烟草</w:t>
      </w:r>
      <w:r>
        <w:rPr>
          <w:rFonts w:ascii="PMingLiU" w:eastAsia="PMingLiU" w:hAnsi="PMingLiU" w:cs="PMingLiU"/>
          <w:sz w:val="28"/>
          <w:szCs w:val="28"/>
          <w:lang w:eastAsia="zh-CN"/>
        </w:rPr>
        <w:t>专卖许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可</w:t>
      </w:r>
      <w:r>
        <w:rPr>
          <w:rFonts w:ascii="PMingLiU" w:eastAsia="PMingLiU" w:hAnsi="PMingLiU" w:cs="PMingLiU"/>
          <w:sz w:val="28"/>
          <w:szCs w:val="28"/>
          <w:lang w:eastAsia="zh-CN"/>
        </w:rPr>
        <w:t>证</w:t>
      </w:r>
      <w:r>
        <w:rPr>
          <w:rFonts w:ascii="MS Mincho" w:eastAsia="MS Mincho" w:hAnsi="MS Mincho" w:cs="MS Mincho"/>
          <w:sz w:val="28"/>
          <w:szCs w:val="28"/>
          <w:lang w:eastAsia="zh-CN"/>
        </w:rPr>
        <w:t>管理</w:t>
      </w:r>
      <w:r>
        <w:rPr>
          <w:rFonts w:ascii="PMingLiU" w:eastAsia="PMingLiU" w:hAnsi="PMingLiU" w:cs="PMingLiU"/>
          <w:sz w:val="28"/>
          <w:szCs w:val="28"/>
          <w:lang w:eastAsia="zh-CN"/>
        </w:rPr>
        <w:t>办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法》第二十六条、《烟草</w:t>
      </w:r>
      <w:r>
        <w:rPr>
          <w:rFonts w:ascii="PMingLiU" w:eastAsia="PMingLiU" w:hAnsi="PMingLiU" w:cs="PMingLiU"/>
          <w:sz w:val="28"/>
          <w:szCs w:val="28"/>
          <w:lang w:eastAsia="zh-CN"/>
        </w:rPr>
        <w:t>专卖许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可</w:t>
      </w:r>
      <w:r>
        <w:rPr>
          <w:rFonts w:ascii="PMingLiU" w:eastAsia="PMingLiU" w:hAnsi="PMingLiU" w:cs="PMingLiU"/>
          <w:sz w:val="28"/>
          <w:szCs w:val="28"/>
          <w:lang w:eastAsia="zh-CN"/>
        </w:rPr>
        <w:t>证</w:t>
      </w:r>
      <w:r>
        <w:rPr>
          <w:rFonts w:ascii="MS Mincho" w:eastAsia="MS Mincho" w:hAnsi="MS Mincho" w:cs="MS Mincho"/>
          <w:sz w:val="28"/>
          <w:szCs w:val="28"/>
          <w:lang w:eastAsia="zh-CN"/>
        </w:rPr>
        <w:t>管理</w:t>
      </w:r>
      <w:r>
        <w:rPr>
          <w:rFonts w:ascii="PMingLiU" w:eastAsia="PMingLiU" w:hAnsi="PMingLiU" w:cs="PMingLiU"/>
          <w:sz w:val="28"/>
          <w:szCs w:val="28"/>
          <w:lang w:eastAsia="zh-CN"/>
        </w:rPr>
        <w:t>办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法</w:t>
      </w:r>
      <w:r>
        <w:rPr>
          <w:rFonts w:ascii="PMingLiU" w:eastAsia="PMingLiU" w:hAnsi="PMingLiU" w:cs="PMingLiU"/>
          <w:sz w:val="28"/>
          <w:szCs w:val="28"/>
          <w:lang w:eastAsia="zh-CN"/>
        </w:rPr>
        <w:t>实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施</w:t>
      </w:r>
      <w:r>
        <w:rPr>
          <w:rFonts w:ascii="PMingLiU" w:eastAsia="PMingLiU" w:hAnsi="PMingLiU" w:cs="PMingLiU"/>
          <w:sz w:val="28"/>
          <w:szCs w:val="28"/>
          <w:lang w:eastAsia="zh-CN"/>
        </w:rPr>
        <w:t>细则</w:t>
      </w:r>
      <w:r>
        <w:rPr>
          <w:rFonts w:ascii="MS Mincho" w:eastAsia="MS Mincho" w:hAnsi="MS Mincho" w:cs="MS Mincho"/>
          <w:sz w:val="28"/>
          <w:szCs w:val="28"/>
          <w:lang w:eastAsia="zh-CN"/>
        </w:rPr>
        <w:t>》第七十一条的</w:t>
      </w:r>
      <w:r>
        <w:rPr>
          <w:rFonts w:ascii="PMingLiU" w:eastAsia="PMingLiU" w:hAnsi="PMingLiU" w:cs="PMingLiU"/>
          <w:sz w:val="28"/>
          <w:szCs w:val="28"/>
          <w:lang w:eastAsia="zh-CN"/>
        </w:rPr>
        <w:t>规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定，</w:t>
      </w:r>
      <w:r>
        <w:rPr>
          <w:rFonts w:ascii="PMingLiU" w:eastAsia="PMingLiU" w:hAnsi="PMingLiU" w:cs="PMingLiU"/>
          <w:sz w:val="28"/>
          <w:szCs w:val="28"/>
          <w:lang w:eastAsia="zh-CN"/>
        </w:rPr>
        <w:t>现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将我局</w:t>
      </w:r>
      <w:r>
        <w:rPr>
          <w:sz w:val="28"/>
          <w:szCs w:val="28"/>
          <w:lang w:eastAsia="zh-CN"/>
        </w:rPr>
        <w:t>2025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年</w:t>
      </w:r>
      <w:r>
        <w:rPr>
          <w:sz w:val="28"/>
          <w:szCs w:val="28"/>
          <w:lang w:eastAsia="zh-CN"/>
        </w:rPr>
        <w:t>8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月</w:t>
      </w:r>
      <w:r>
        <w:rPr>
          <w:sz w:val="28"/>
          <w:szCs w:val="28"/>
          <w:lang w:eastAsia="zh-CN"/>
        </w:rPr>
        <w:t>11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日至</w:t>
      </w:r>
      <w:r>
        <w:rPr>
          <w:sz w:val="28"/>
          <w:szCs w:val="28"/>
          <w:lang w:eastAsia="zh-CN"/>
        </w:rPr>
        <w:t>2025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年</w:t>
      </w:r>
      <w:r>
        <w:rPr>
          <w:sz w:val="28"/>
          <w:szCs w:val="28"/>
          <w:lang w:eastAsia="zh-CN"/>
        </w:rPr>
        <w:t>8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月</w:t>
      </w:r>
      <w:r>
        <w:rPr>
          <w:sz w:val="28"/>
          <w:szCs w:val="28"/>
          <w:lang w:eastAsia="zh-CN"/>
        </w:rPr>
        <w:t>15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日</w:t>
      </w:r>
      <w:r>
        <w:rPr>
          <w:rFonts w:ascii="PMingLiU" w:eastAsia="PMingLiU" w:hAnsi="PMingLiU" w:cs="PMingLiU"/>
          <w:sz w:val="28"/>
          <w:szCs w:val="28"/>
          <w:lang w:eastAsia="zh-CN"/>
        </w:rPr>
        <w:t>办</w:t>
      </w:r>
      <w:r>
        <w:rPr>
          <w:rFonts w:ascii="MS Mincho" w:eastAsia="MS Mincho" w:hAnsi="MS Mincho" w:cs="MS Mincho"/>
          <w:sz w:val="28"/>
          <w:szCs w:val="28"/>
          <w:lang w:eastAsia="zh-CN"/>
        </w:rPr>
        <w:t>理的烟草</w:t>
      </w:r>
      <w:r>
        <w:rPr>
          <w:rFonts w:ascii="PMingLiU" w:eastAsia="PMingLiU" w:hAnsi="PMingLiU" w:cs="PMingLiU"/>
          <w:sz w:val="28"/>
          <w:szCs w:val="28"/>
          <w:lang w:eastAsia="zh-CN"/>
        </w:rPr>
        <w:t>专卖</w:t>
      </w:r>
      <w:r>
        <w:rPr>
          <w:rFonts w:ascii="MS Mincho" w:eastAsia="MS Mincho" w:hAnsi="MS Mincho" w:cs="MS Mincho"/>
          <w:sz w:val="28"/>
          <w:szCs w:val="28"/>
          <w:lang w:eastAsia="zh-CN"/>
        </w:rPr>
        <w:t>零售</w:t>
      </w:r>
      <w:r>
        <w:rPr>
          <w:rFonts w:ascii="PMingLiU" w:eastAsia="PMingLiU" w:hAnsi="PMingLiU" w:cs="PMingLiU"/>
          <w:sz w:val="28"/>
          <w:szCs w:val="28"/>
          <w:lang w:eastAsia="zh-CN"/>
        </w:rPr>
        <w:t>许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可</w:t>
      </w:r>
      <w:r>
        <w:rPr>
          <w:rFonts w:ascii="PMingLiU" w:eastAsia="PMingLiU" w:hAnsi="PMingLiU" w:cs="PMingLiU"/>
          <w:sz w:val="28"/>
          <w:szCs w:val="28"/>
          <w:lang w:eastAsia="zh-CN"/>
        </w:rPr>
        <w:t>证</w:t>
      </w:r>
      <w:r>
        <w:rPr>
          <w:rFonts w:ascii="MS Mincho" w:eastAsia="MS Mincho" w:hAnsi="MS Mincho" w:cs="MS Mincho"/>
          <w:sz w:val="28"/>
          <w:szCs w:val="28"/>
          <w:lang w:eastAsia="zh-CN"/>
        </w:rPr>
        <w:t>行政</w:t>
      </w:r>
      <w:r>
        <w:rPr>
          <w:rFonts w:ascii="PMingLiU" w:eastAsia="PMingLiU" w:hAnsi="PMingLiU" w:cs="PMingLiU"/>
          <w:sz w:val="28"/>
          <w:szCs w:val="28"/>
          <w:lang w:eastAsia="zh-CN"/>
        </w:rPr>
        <w:t>许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可决定有关情况予以公示。</w:t>
      </w:r>
    </w:p>
    <w:p w:rsidR="00A77B3E" w:rsidRDefault="00116143">
      <w:pPr>
        <w:spacing w:after="20"/>
        <w:ind w:left="1540"/>
        <w:rPr>
          <w:lang w:eastAsia="zh-CN"/>
        </w:rPr>
      </w:pPr>
      <w:r>
        <w:rPr>
          <w:rFonts w:ascii="PMingLiU" w:eastAsia="PMingLiU" w:hAnsi="PMingLiU" w:cs="PMingLiU"/>
          <w:sz w:val="28"/>
          <w:szCs w:val="28"/>
          <w:lang w:eastAsia="zh-CN"/>
        </w:rPr>
        <w:t>详见</w:t>
      </w:r>
      <w:r>
        <w:rPr>
          <w:rFonts w:ascii="MS Mincho" w:eastAsia="MS Mincho" w:hAnsi="MS Mincho" w:cs="MS Mincho"/>
          <w:sz w:val="28"/>
          <w:szCs w:val="28"/>
          <w:lang w:eastAsia="zh-CN"/>
        </w:rPr>
        <w:t>附件：云南省曲靖市麒麟区烟草</w:t>
      </w:r>
      <w:r>
        <w:rPr>
          <w:rFonts w:ascii="PMingLiU" w:eastAsia="PMingLiU" w:hAnsi="PMingLiU" w:cs="PMingLiU"/>
          <w:sz w:val="28"/>
          <w:szCs w:val="28"/>
          <w:lang w:eastAsia="zh-CN"/>
        </w:rPr>
        <w:t>专卖</w:t>
      </w:r>
      <w:r>
        <w:rPr>
          <w:rFonts w:ascii="MS Mincho" w:eastAsia="MS Mincho" w:hAnsi="MS Mincho" w:cs="MS Mincho"/>
          <w:sz w:val="28"/>
          <w:szCs w:val="28"/>
          <w:lang w:eastAsia="zh-CN"/>
        </w:rPr>
        <w:t>零售</w:t>
      </w:r>
      <w:r>
        <w:rPr>
          <w:rFonts w:ascii="PMingLiU" w:eastAsia="PMingLiU" w:hAnsi="PMingLiU" w:cs="PMingLiU"/>
          <w:sz w:val="28"/>
          <w:szCs w:val="28"/>
          <w:lang w:eastAsia="zh-CN"/>
        </w:rPr>
        <w:t>许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可</w:t>
      </w:r>
      <w:r>
        <w:rPr>
          <w:rFonts w:ascii="PMingLiU" w:eastAsia="PMingLiU" w:hAnsi="PMingLiU" w:cs="PMingLiU"/>
          <w:sz w:val="28"/>
          <w:szCs w:val="28"/>
          <w:lang w:eastAsia="zh-CN"/>
        </w:rPr>
        <w:t>证许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可事</w:t>
      </w:r>
      <w:r>
        <w:rPr>
          <w:rFonts w:ascii="PMingLiU" w:eastAsia="PMingLiU" w:hAnsi="PMingLiU" w:cs="PMingLiU"/>
          <w:sz w:val="28"/>
          <w:szCs w:val="28"/>
          <w:lang w:eastAsia="zh-CN"/>
        </w:rPr>
        <w:t>项审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批</w:t>
      </w:r>
      <w:r>
        <w:rPr>
          <w:rFonts w:ascii="PMingLiU" w:eastAsia="PMingLiU" w:hAnsi="PMingLiU" w:cs="PMingLiU"/>
          <w:sz w:val="28"/>
          <w:szCs w:val="28"/>
          <w:lang w:eastAsia="zh-CN"/>
        </w:rPr>
        <w:t>结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果公示表</w:t>
      </w:r>
    </w:p>
    <w:p w:rsidR="00A77B3E" w:rsidRDefault="00116143">
      <w:pPr>
        <w:spacing w:after="20"/>
        <w:ind w:firstLine="3500"/>
        <w:rPr>
          <w:lang w:eastAsia="zh-CN"/>
        </w:rPr>
      </w:pPr>
      <w:r>
        <w:rPr>
          <w:rFonts w:ascii="MS Mincho" w:eastAsia="MS Mincho" w:hAnsi="MS Mincho" w:cs="MS Mincho"/>
          <w:sz w:val="28"/>
          <w:szCs w:val="28"/>
          <w:lang w:eastAsia="zh-CN"/>
        </w:rPr>
        <w:t>曲靖市麒麟区烟草</w:t>
      </w:r>
      <w:r>
        <w:rPr>
          <w:rFonts w:ascii="PMingLiU" w:eastAsia="PMingLiU" w:hAnsi="PMingLiU" w:cs="PMingLiU"/>
          <w:sz w:val="28"/>
          <w:szCs w:val="28"/>
          <w:lang w:eastAsia="zh-CN"/>
        </w:rPr>
        <w:t>专卖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局</w:t>
      </w:r>
    </w:p>
    <w:p w:rsidR="00116143" w:rsidRDefault="00116143" w:rsidP="00116143">
      <w:pPr>
        <w:spacing w:after="20"/>
        <w:ind w:firstLineChars="1900" w:firstLine="4560"/>
        <w:rPr>
          <w:rFonts w:ascii="MS Mincho" w:hAnsi="MS Mincho" w:cs="MS Mincho"/>
          <w:lang w:eastAsia="zh-CN"/>
        </w:rPr>
      </w:pPr>
      <w:r>
        <w:rPr>
          <w:rStyle w:val="data-span-bdfh0"/>
          <w:rFonts w:ascii="MS Mincho" w:eastAsia="MS Mincho" w:hAnsi="MS Mincho" w:cs="MS Mincho"/>
          <w:lang w:eastAsia="zh-CN"/>
        </w:rPr>
        <w:t>（</w:t>
      </w:r>
      <w:r>
        <w:rPr>
          <w:rFonts w:ascii="MS Mincho" w:eastAsia="MS Mincho" w:hAnsi="MS Mincho" w:cs="MS Mincho"/>
          <w:lang w:eastAsia="zh-CN"/>
        </w:rPr>
        <w:t>印章）</w:t>
      </w:r>
    </w:p>
    <w:p w:rsidR="00A77B3E" w:rsidRDefault="00116143" w:rsidP="00116143">
      <w:pPr>
        <w:spacing w:after="20"/>
        <w:ind w:firstLineChars="1400" w:firstLine="3920"/>
        <w:rPr>
          <w:lang w:eastAsia="zh-CN"/>
        </w:rPr>
      </w:pPr>
      <w:r>
        <w:rPr>
          <w:sz w:val="28"/>
          <w:szCs w:val="28"/>
          <w:lang w:eastAsia="zh-CN"/>
        </w:rPr>
        <w:t>2025</w:t>
      </w:r>
      <w:r>
        <w:rPr>
          <w:rFonts w:ascii="MS Mincho" w:eastAsia="MS Mincho" w:hAnsi="MS Mincho" w:cs="MS Mincho"/>
          <w:sz w:val="28"/>
          <w:szCs w:val="28"/>
          <w:lang w:eastAsia="zh-CN"/>
        </w:rPr>
        <w:t>年</w:t>
      </w:r>
      <w:r>
        <w:rPr>
          <w:sz w:val="28"/>
          <w:szCs w:val="28"/>
          <w:lang w:eastAsia="zh-CN"/>
        </w:rPr>
        <w:t>8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月</w:t>
      </w:r>
      <w:r>
        <w:rPr>
          <w:sz w:val="28"/>
          <w:szCs w:val="28"/>
          <w:lang w:eastAsia="zh-CN"/>
        </w:rPr>
        <w:t>18</w:t>
      </w:r>
      <w:r>
        <w:rPr>
          <w:rFonts w:ascii="MS Mincho" w:eastAsia="MS Mincho" w:hAnsi="MS Mincho" w:cs="MS Mincho"/>
          <w:sz w:val="28"/>
          <w:szCs w:val="28"/>
          <w:lang w:eastAsia="zh-CN"/>
        </w:rPr>
        <w:t>日</w:t>
      </w:r>
    </w:p>
    <w:p w:rsidR="00A77B3E" w:rsidRDefault="00116143">
      <w:pPr>
        <w:spacing w:after="20"/>
        <w:ind w:firstLine="240"/>
        <w:rPr>
          <w:lang w:eastAsia="zh-CN"/>
        </w:rPr>
      </w:pPr>
      <w:r>
        <w:rPr>
          <w:rFonts w:ascii="MS Mincho" w:eastAsia="MS Mincho" w:hAnsi="MS Mincho" w:cs="MS Mincho"/>
          <w:b/>
          <w:bCs/>
          <w:lang w:eastAsia="zh-CN"/>
        </w:rPr>
        <w:t>云南省曲靖市麒麟区烟草</w:t>
      </w:r>
      <w:r>
        <w:rPr>
          <w:rFonts w:ascii="PMingLiU" w:eastAsia="PMingLiU" w:hAnsi="PMingLiU" w:cs="PMingLiU"/>
          <w:b/>
          <w:bCs/>
          <w:lang w:eastAsia="zh-CN"/>
        </w:rPr>
        <w:t>专卖</w:t>
      </w:r>
      <w:r>
        <w:rPr>
          <w:rFonts w:ascii="MS Mincho" w:eastAsia="MS Mincho" w:hAnsi="MS Mincho" w:cs="MS Mincho"/>
          <w:b/>
          <w:bCs/>
          <w:lang w:eastAsia="zh-CN"/>
        </w:rPr>
        <w:t>零售</w:t>
      </w:r>
      <w:r>
        <w:rPr>
          <w:rFonts w:ascii="PMingLiU" w:eastAsia="PMingLiU" w:hAnsi="PMingLiU" w:cs="PMingLiU"/>
          <w:b/>
          <w:bCs/>
          <w:lang w:eastAsia="zh-CN"/>
        </w:rPr>
        <w:t>许</w:t>
      </w:r>
      <w:r>
        <w:rPr>
          <w:rFonts w:ascii="MS Mincho" w:eastAsia="MS Mincho" w:hAnsi="MS Mincho" w:cs="MS Mincho"/>
          <w:b/>
          <w:bCs/>
          <w:lang w:eastAsia="zh-CN"/>
        </w:rPr>
        <w:t>可</w:t>
      </w:r>
      <w:r>
        <w:rPr>
          <w:rFonts w:ascii="PMingLiU" w:eastAsia="PMingLiU" w:hAnsi="PMingLiU" w:cs="PMingLiU"/>
          <w:b/>
          <w:bCs/>
          <w:lang w:eastAsia="zh-CN"/>
        </w:rPr>
        <w:t>证许</w:t>
      </w:r>
      <w:r>
        <w:rPr>
          <w:rFonts w:ascii="MS Mincho" w:eastAsia="MS Mincho" w:hAnsi="MS Mincho" w:cs="MS Mincho"/>
          <w:b/>
          <w:bCs/>
          <w:lang w:eastAsia="zh-CN"/>
        </w:rPr>
        <w:t>可事</w:t>
      </w:r>
      <w:r>
        <w:rPr>
          <w:rFonts w:ascii="PMingLiU" w:eastAsia="PMingLiU" w:hAnsi="PMingLiU" w:cs="PMingLiU"/>
          <w:b/>
          <w:bCs/>
          <w:lang w:eastAsia="zh-CN"/>
        </w:rPr>
        <w:t>项审</w:t>
      </w:r>
      <w:r>
        <w:rPr>
          <w:rFonts w:ascii="MS Mincho" w:eastAsia="MS Mincho" w:hAnsi="MS Mincho" w:cs="MS Mincho"/>
          <w:b/>
          <w:bCs/>
          <w:lang w:eastAsia="zh-CN"/>
        </w:rPr>
        <w:t>批</w:t>
      </w:r>
      <w:r>
        <w:rPr>
          <w:rFonts w:ascii="PMingLiU" w:eastAsia="PMingLiU" w:hAnsi="PMingLiU" w:cs="PMingLiU"/>
          <w:b/>
          <w:bCs/>
          <w:lang w:eastAsia="zh-CN"/>
        </w:rPr>
        <w:t>结</w:t>
      </w:r>
      <w:r>
        <w:rPr>
          <w:rFonts w:ascii="MS Mincho" w:eastAsia="MS Mincho" w:hAnsi="MS Mincho" w:cs="MS Mincho"/>
          <w:b/>
          <w:bCs/>
          <w:lang w:eastAsia="zh-CN"/>
        </w:rPr>
        <w:t>果公示表</w:t>
      </w:r>
    </w:p>
    <w:tbl>
      <w:tblPr>
        <w:tblStyle w:val="TableNormalTableGrid"/>
        <w:tblW w:w="5584" w:type="pct"/>
        <w:tblInd w:w="-1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37"/>
        <w:gridCol w:w="708"/>
        <w:gridCol w:w="977"/>
        <w:gridCol w:w="582"/>
        <w:gridCol w:w="848"/>
        <w:gridCol w:w="567"/>
        <w:gridCol w:w="569"/>
        <w:gridCol w:w="850"/>
        <w:gridCol w:w="1134"/>
        <w:gridCol w:w="993"/>
        <w:gridCol w:w="710"/>
        <w:gridCol w:w="565"/>
      </w:tblGrid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烟草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专卖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零售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业务类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型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受理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时间</w:t>
            </w:r>
            <w:proofErr w:type="spellEnd"/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可决定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作出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可决定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时间</w:t>
            </w:r>
            <w:proofErr w:type="spellEnd"/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企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业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（字号）名称</w:t>
            </w:r>
            <w:proofErr w:type="spellEnd"/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rPr>
                <w:lang w:eastAsia="zh-CN"/>
              </w:rPr>
            </w:pP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负责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人（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者）姓名</w:t>
            </w:r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具体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地址</w:t>
            </w:r>
            <w:proofErr w:type="spellEnd"/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作出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可决定的依据</w:t>
            </w:r>
            <w:proofErr w:type="spellEnd"/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与最近零售点距离</w:t>
            </w:r>
            <w:proofErr w:type="spellEnd"/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特殊情况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说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明</w:t>
            </w:r>
            <w:proofErr w:type="spellEnd"/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备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注</w:t>
            </w:r>
            <w:proofErr w:type="spellEnd"/>
          </w:p>
        </w:tc>
      </w:tr>
      <w:tr w:rsidR="00116143" w:rsidRP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530302118673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依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职权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注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销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2025-08-13</w:t>
            </w:r>
          </w:p>
          <w:p w:rsidR="00A77B3E" w:rsidRDefault="00116143">
            <w:pPr>
              <w:spacing w:after="2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14:32:24</w:t>
            </w: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（启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动时间</w:t>
            </w: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）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注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销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16:56:12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曲靖市麒麟区旅人便利店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李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继兰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云南省曲靖市麒麟区太和街道建宁西路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243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《烟草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专卖许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管理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法》第四十八条第一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项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的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定</w:t>
            </w: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  <w:rPr>
                <w:lang w:eastAsia="zh-C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rPr>
                <w:lang w:eastAsia="zh-CN"/>
              </w:rPr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530302119023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依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职权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收回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2025-06-20</w:t>
            </w:r>
          </w:p>
          <w:p w:rsidR="00A77B3E" w:rsidRDefault="00116143">
            <w:pPr>
              <w:spacing w:after="2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08:30:00</w:t>
            </w: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（启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动时间</w:t>
            </w: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）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收回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11:13:21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山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镇飞龙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汤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婷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山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新村申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请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新村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《烟草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专卖许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管理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法》第五十条的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定</w:t>
            </w:r>
          </w:p>
          <w:p w:rsidR="00A77B3E" w:rsidRDefault="00A77B3E">
            <w:pPr>
              <w:spacing w:after="20"/>
              <w:ind w:left="100"/>
              <w:jc w:val="center"/>
              <w:rPr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rPr>
                <w:lang w:eastAsia="zh-CN"/>
              </w:rPr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530302118832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依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职权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收回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2025-05-19</w:t>
            </w:r>
          </w:p>
          <w:p w:rsidR="00A77B3E" w:rsidRDefault="00116143">
            <w:pPr>
              <w:spacing w:after="2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14:35:20</w:t>
            </w: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（启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动时间</w:t>
            </w: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）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收回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11:10:52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壹家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食品便利店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韩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亭亭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曲靖市麒麟区文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街道南宁北路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东侧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金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桥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KTV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一楼（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536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号）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  <w:rPr>
                <w:lang w:eastAsia="zh-C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rPr>
                <w:lang w:eastAsia="zh-CN"/>
              </w:rPr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530302211371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变</w:t>
            </w: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更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16:17:38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16:21:53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云南云岭石化有限公司曲靖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山高家村加油站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蒋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帅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山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高家村</w:t>
            </w:r>
          </w:p>
        </w:tc>
        <w:tc>
          <w:tcPr>
            <w:tcW w:w="588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《烟草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专卖许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管理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法》第三十一条，《烟草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专卖许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管理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法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施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细则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》第二十一条第二款、第三款、第四款的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定</w:t>
            </w:r>
          </w:p>
          <w:p w:rsidR="00A77B3E" w:rsidRDefault="00A77B3E">
            <w:pPr>
              <w:spacing w:after="20"/>
              <w:ind w:left="10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530302119456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变</w:t>
            </w: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更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15:11:46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15:16:58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平美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商店</w:t>
            </w:r>
            <w:proofErr w:type="gramEnd"/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陈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平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寥廓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街道麒麟南路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79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530302118892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变</w:t>
            </w: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更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17:13:52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曲靖市麒麟区爽口小吃店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刘芳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云南省曲靖市麒麟区三宝街道三宝社区三宝三村六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队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213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  <w:rPr>
                <w:lang w:eastAsia="zh-C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rPr>
                <w:lang w:eastAsia="zh-CN"/>
              </w:rPr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530302111482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变</w:t>
            </w:r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更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15:52:01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15:56:46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顺风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真烟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李美娥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云南省曲靖市麒麟区建宁街道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祥和社区麒麟北路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71-1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26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530302130142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歇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业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16:32:06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理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16:33:08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尚多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购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超市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刘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军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区三江大道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师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范学院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桃苑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9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《烟草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专卖许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管理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施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细则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》第二十四条第一款</w:t>
            </w:r>
          </w:p>
          <w:p w:rsidR="00A77B3E" w:rsidRDefault="00A77B3E">
            <w:pPr>
              <w:spacing w:after="20"/>
              <w:ind w:left="100"/>
              <w:jc w:val="center"/>
              <w:rPr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rPr>
                <w:lang w:eastAsia="zh-CN"/>
              </w:rPr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530302120770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歇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业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2025-08-11 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10:41:49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理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10:42:37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区搽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酒酒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类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坊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龚娅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玲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花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柯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社区中花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柯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居民小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283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  <w:rPr>
                <w:lang w:eastAsia="zh-C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rPr>
                <w:lang w:eastAsia="zh-CN"/>
              </w:rPr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530302120435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17:01:36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17:04:32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财顺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粮油店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张伟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湘街道来</w:t>
            </w:r>
            <w:proofErr w:type="gramStart"/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兴综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合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市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17-18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不存在《烟草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专卖许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管理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法》第三十三条、《烟草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专卖许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可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管理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法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施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lastRenderedPageBreak/>
              <w:t>细则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》第四十三条之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定</w:t>
            </w: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ind w:left="10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lastRenderedPageBreak/>
              <w:t>20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lastRenderedPageBreak/>
              <w:t>530302117612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16:14:50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16:31:49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银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鑫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商行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佘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长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久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proofErr w:type="gram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街道金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江社区六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117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  <w:rPr>
                <w:lang w:eastAsia="zh-C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rPr>
                <w:lang w:eastAsia="zh-CN"/>
              </w:rPr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530302121024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15:40:33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15:42:37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曲靖市麒麟区可可佳超市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李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帅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金江社区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云玉路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102—8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86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530302130161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15:37:58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15:40:33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曲靖市麒麟区西海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旺旺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路花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区珠街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街道西海社区明珠路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153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-2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530302117690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15:22:50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15:26:07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区君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弛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张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燚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区西城街道西苑社区福园巷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36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530302116831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15:05:06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15:07:09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峰便利店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胡安明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曲靖市麒麟区南宁街道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湘社区七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铺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面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22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Pr="00116143" w:rsidRDefault="00116143">
            <w:pPr>
              <w:spacing w:after="20"/>
              <w:jc w:val="center"/>
              <w:rPr>
                <w:sz w:val="13"/>
                <w:szCs w:val="13"/>
              </w:rPr>
            </w:pPr>
            <w:bookmarkStart w:id="0" w:name="_GoBack"/>
            <w:r w:rsidRPr="00116143">
              <w:rPr>
                <w:rFonts w:ascii="Courier New" w:eastAsia="Courier New" w:hAnsi="Courier New" w:cs="Courier New"/>
                <w:sz w:val="13"/>
                <w:szCs w:val="13"/>
              </w:rPr>
              <w:t>530302117694</w:t>
            </w:r>
            <w:bookmarkEnd w:id="0"/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14:46:43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14:51:25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默默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杨鹏飞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proofErr w:type="gram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街道金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江六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230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530302120526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14:47:05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14:49:14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曲靖市麒麟区梦幻百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货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杜月花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云南省曲靖市麒麟区文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凤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凤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来四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530302118770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14:33:05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14:35:38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区小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贰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荀秋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艳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区西城街道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冯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官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桥东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村幸福里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21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29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530302121034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10:26:56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10:31:12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伊</w:t>
            </w:r>
            <w:proofErr w:type="gram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伊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烟酒行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成淋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区迎霞路</w:t>
            </w:r>
            <w:proofErr w:type="gramEnd"/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136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  <w:r>
              <w:rPr>
                <w:rStyle w:val="data-span-bdfh1"/>
                <w:rFonts w:ascii="MS Mincho" w:eastAsia="MS Mincho" w:hAnsi="MS Mincho" w:cs="MS Mincho"/>
                <w:sz w:val="12"/>
                <w:szCs w:val="12"/>
                <w:lang w:eastAsia="zh-CN"/>
              </w:rPr>
              <w:t>（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盛世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锦华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山水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缘</w:t>
            </w:r>
            <w:r>
              <w:rPr>
                <w:rStyle w:val="data-span-bdfh2"/>
                <w:rFonts w:ascii="MS Mincho" w:eastAsia="MS Mincho" w:hAnsi="MS Mincho" w:cs="MS Mincho"/>
                <w:sz w:val="12"/>
                <w:szCs w:val="12"/>
                <w:lang w:eastAsia="zh-CN"/>
              </w:rPr>
              <w:t>）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Style w:val="data-span-bdfh2"/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85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530302119011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09:59:58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10:01:59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昌源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超市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田禄昌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云南省曲靖市麒麟区三宝街道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兴龙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村委会亮子村二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队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222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530302114861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10:01:32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10:03:50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曲靖市麒麟区言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言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张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桂梅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云南省曲靖市麒麟区太和街道麒麟北路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828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110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530302211323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09:37:40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09:44:41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云南二当家科技有限公司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赢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城店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罗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海兵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云南省曲靖市麒麟区白石江街道</w:t>
            </w:r>
            <w:proofErr w:type="gramStart"/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赢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世家小区保渡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219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14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530302118943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09:13:10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09:15:57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汇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金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生活超市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韩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倩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曲靖市麒麟区文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丰登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五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85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63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530302118829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08:43:45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2025-08-15 08:46:59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曲靖市麒麟区旺丰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调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料商店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徐国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华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云南省曲靖市麒麟区太和街道太和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530302117700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16:02:29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16:05:18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山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洪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顺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副食行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赵凤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琴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山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高家村社区新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农贸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市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栋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530302115746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15:24:24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15:44:13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昆明新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丝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路商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有限公司曲靖麒麟嘉城分公司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杨继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前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云南省曲靖市麒麟区子午路和文笔路交叉路口地下二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层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F0003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530302130147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15:06:08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15:08:57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麒麟区宏运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隆烟酒商行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洪小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东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云南省曲靖市麒麟区南宁街道瑞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社区珠江源大道南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1193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88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lastRenderedPageBreak/>
              <w:t>530302117670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14:51:23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14:53:51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靖森园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小吃店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黄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绍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令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云南省曲靖市麒麟区太和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530302130152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14:47:17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14:49:20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盛丰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副食店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高蕊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建宁街道麻黄社区</w:t>
            </w:r>
            <w:proofErr w:type="gram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唐姓村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  <w:proofErr w:type="gramEnd"/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530302119026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14:38:42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14:41:33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proofErr w:type="gramStart"/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凯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曼</w:t>
            </w:r>
            <w:proofErr w:type="gramEnd"/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尔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李娜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区西城街道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冯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官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桥东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13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30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530302120478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10:22:20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10:24:37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proofErr w:type="gram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香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约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烟酒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行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张丽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霞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文笔社区文笔路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231-1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14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530302117679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10:15:39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10:24:40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区金牛五金百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货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超市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周姣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区翠峰街道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牛街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35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66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530302120483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2025-08-14 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09:43:19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09:49:08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顺圆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百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货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超市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张顺圆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云南省曲靖市麒麟区文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丰登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社区四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234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530302120392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09:10:15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2025-08-14 09:12:52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胜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佳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超市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陈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国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胜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花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柯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</w:t>
            </w:r>
            <w:proofErr w:type="gram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靖宁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西路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清荷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苑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S10-6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75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530302111965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16:46:37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16:49:52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瑞媛民惠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郭波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曲靖市麒麟区南宁街道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关社区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东门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424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22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530302118892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16:21:07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16:33:59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曲靖市麒麟区爽口小吃店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刘芳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三宝街道三宝社区三宝三村六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队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213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  <w:rPr>
                <w:lang w:eastAsia="zh-CN"/>
              </w:rPr>
            </w:pP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jc w:val="center"/>
              <w:rPr>
                <w:lang w:eastAsia="zh-CN"/>
              </w:rPr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rPr>
                <w:lang w:eastAsia="zh-CN"/>
              </w:rPr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530302120541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15:58:30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16:01:41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柯宇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关雄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丽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金牛社区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花柯路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11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530302117697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15:33:49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15:43:19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麒麟区越州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proofErr w:type="gram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鑫鑫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丁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鸭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生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云南省曲靖市麒麟区越州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新田村委会阿土寨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91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530302120366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15:18:07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15:20:15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红艳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生活超市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曹荣福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曲靖市麒麟区南宁街道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湘社区春雨路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62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65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530302118975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14:44:25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14:47:29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区孝方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刘孝芳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云南省曲靖市麒麟区白石江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保渡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南宁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121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530302111650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11:12:19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11:15:59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红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梅商店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高桃芳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寥廓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街道南宁西路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318-9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530302120343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11:03:46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2025-08-13 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11:05:46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曲靖市麒麟区九号食品商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铺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石国会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曲靖市麒麟区文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丰登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柳家</w:t>
            </w:r>
            <w:proofErr w:type="gramStart"/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坝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市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场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外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7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530302118978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10:45:01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10:48:53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亿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民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连庆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平价超市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杨树庆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区西城街道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冯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官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桥东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村幸福里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530302120413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10:29:21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10:31:44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味园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罗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竹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贤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曲靖市麒麟区西关街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61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530302115242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09:19:40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09:22:02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曲靖市麒麟区富民平价商店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柯召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焕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牛街社区</w:t>
            </w:r>
            <w:proofErr w:type="gram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曲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鸡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路</w:t>
            </w:r>
            <w:proofErr w:type="gramEnd"/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682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lastRenderedPageBreak/>
              <w:t>530302114296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09:11:12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2025-08-13 09:14:20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格浪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百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货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王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凤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娥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茨</w:t>
            </w:r>
            <w:proofErr w:type="gramEnd"/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营镇杨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家村委会</w:t>
            </w:r>
            <w:proofErr w:type="gram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格浪村</w:t>
            </w:r>
            <w:proofErr w:type="gramEnd"/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372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530302130139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15:31:44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15:36:13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区金旺商店</w:t>
            </w:r>
            <w:proofErr w:type="spellEnd"/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张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金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区西城街道西山社区上西山村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126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530302120560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15:13:31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15:16:02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隆惠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陈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惠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琼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牛街社区六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新村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244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42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530302120393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15:07:37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 15:16:54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诚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信土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杂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胥玉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莲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水寨七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194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52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530302118964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14:47:51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14:50:25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百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乐购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超市</w:t>
            </w:r>
            <w:proofErr w:type="gramEnd"/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张顺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宇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水寨社区一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69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24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530302130158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14:35:38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14:38:12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麒麟区欣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诚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惠百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货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店</w:t>
            </w:r>
            <w:proofErr w:type="spellEnd"/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赵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翠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琼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云南省曲靖市麒麟区白石江街道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官坡社区和康路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258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80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530302119078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11:17:20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11:25:15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区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华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美超市</w:t>
            </w:r>
            <w:proofErr w:type="spellEnd"/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欧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东华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区翠峰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龙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街二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队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38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530302118869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10:58:51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11:06:15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区佳惠便利店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余小七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区翠峰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街小区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530302120471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2025-08-12 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10:54:44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10:56:47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区康佳商店</w:t>
            </w:r>
            <w:proofErr w:type="spellEnd"/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王竹芬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曲靖市麒麟区西关街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89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22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530302117726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10:34:43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10:38:57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恒福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烟酒商行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曹开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轩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靖江商城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14-11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530302119024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10:30:59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10:34:10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区永盛百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货经营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王明亮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区翠峰街道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牛街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25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530302117722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10:14:28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10:16:57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麒麟区建安百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货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店</w:t>
            </w:r>
            <w:proofErr w:type="spellEnd"/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吕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称娥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区珠街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街道青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村委会上村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530302118888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10:11:52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10:13:58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山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利群百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货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张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成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华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山</w:t>
            </w:r>
            <w:proofErr w:type="gramStart"/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拖古村委会落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龙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186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7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530302118766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10:01:14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10:04:30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欣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超市</w:t>
            </w:r>
            <w:proofErr w:type="gramEnd"/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董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艳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梅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建宁街道麻黄社区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王姓村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proofErr w:type="gramEnd"/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115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51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530302115467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09:40:22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09:55:53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瑞响水街超市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高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聪华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区西城街道大海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哨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社区响水街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152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530302121038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09:37:15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2025-08-12 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09:49:47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区旺上达超市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黄立任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区宁州路</w:t>
            </w:r>
            <w:proofErr w:type="gramEnd"/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175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号（</w:t>
            </w:r>
            <w:proofErr w:type="gramStart"/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鸡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街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小区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电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梯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房）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530302118805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09:21:17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09:24:05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珀瑞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胡向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红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茨</w:t>
            </w:r>
            <w:proofErr w:type="gramEnd"/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营镇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小河村委会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农贸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市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场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第二幢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23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530302117669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09:20:48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09:23:00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曲靖市麒麟区万立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欣旺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高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艳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芬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建宁街道姜家巷社区新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方路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34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530302117695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09:02:15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2025-08-12 09:05:00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麒麟区越州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镇</w:t>
            </w:r>
            <w:r>
              <w:rPr>
                <w:rStyle w:val="data-span-error5"/>
                <w:rFonts w:ascii="MS Mincho" w:eastAsia="MS Mincho" w:hAnsi="MS Mincho" w:cs="MS Mincho"/>
                <w:sz w:val="12"/>
                <w:szCs w:val="12"/>
              </w:rPr>
              <w:t>桐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商店</w:t>
            </w:r>
            <w:proofErr w:type="spellEnd"/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张压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地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云南省曲靖市麒麟区越州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薛旗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村委会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杨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旗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田村</w:t>
            </w:r>
            <w:proofErr w:type="gramEnd"/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274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lastRenderedPageBreak/>
              <w:t>530302118933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16:52:18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17:18:54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张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吉林商店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张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吉林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曲靖市麒麟区南宁街道沿江北路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6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530302117651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2025-08-11 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16:34:20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16:36:52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曲靖市麒麟区彩虹烟酒商行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丁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华丽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曲靖市麒麟区南宁街道鼓楼社区</w:t>
            </w:r>
            <w:proofErr w:type="gramStart"/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湘路</w:t>
            </w:r>
            <w:proofErr w:type="gramEnd"/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201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63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530302121039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16:25:03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16:30:36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曲靖市麒麟区金牛商店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代木有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紫云南路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121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54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530302119016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16:17:36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16:20:04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睿熙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商行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张进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良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proofErr w:type="gramEnd"/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锦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湘南郡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151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75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530302117593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16:02:16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16:04:46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碧崧源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超市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叶志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远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湘街道南城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门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社区九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140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85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530302120574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15:47:50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15:50:30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鸿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益烟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酒店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郑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春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华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金牛社区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花柯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路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南城嘉园</w:t>
            </w:r>
            <w:proofErr w:type="gramEnd"/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1-1-1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（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）号商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铺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64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530302120418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15:58:21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16:00:47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曲靖市麒麟区文达便利店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汤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林雄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水寨社区水石路水寨文达</w:t>
            </w:r>
            <w:proofErr w:type="gramStart"/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车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世界院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内附一号商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铺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530302120446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15:34:54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15:37:08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曲靖市麒麟区四海通商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贸经营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杜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连华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金牛食品</w:t>
            </w:r>
            <w:proofErr w:type="gram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城金盛巷</w:t>
            </w:r>
            <w:proofErr w:type="gramEnd"/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78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530302120334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15:27:41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15:29:51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曲靖市麒麟区天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鸿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蒲慧春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云南省曲靖市麒麟区白石江街道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临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江社区三江大道（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）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71-10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7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530302118784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15:23:17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15:25:44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盛淇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冷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饮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冷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冻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食品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杨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福荣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曲靖市麒麟区文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华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丰登西刘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屯下村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3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530302118981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15:10:04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15:12:15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琼缘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北京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布鞋店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沈粉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琼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区白牛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农贸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市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76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12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530302117720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15:09:14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15:11:44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麒麟区越州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广源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平价超市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祖守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东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云南省曲靖市麒麟区越州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向桂社区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水城村</w:t>
            </w:r>
            <w:proofErr w:type="gramEnd"/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216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26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530302113435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14:53:59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14:56:38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爽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平价超市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孙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八粉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峰小区和平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47-7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40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530302118837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14:46:10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14:48:43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麒麟区越州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镇</w:t>
            </w:r>
            <w:r>
              <w:rPr>
                <w:rStyle w:val="data-span-error6"/>
                <w:rFonts w:ascii="MS Mincho" w:eastAsia="MS Mincho" w:hAnsi="MS Mincho" w:cs="MS Mincho"/>
                <w:sz w:val="12"/>
                <w:szCs w:val="12"/>
              </w:rPr>
              <w:t>晟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商店</w:t>
            </w:r>
            <w:proofErr w:type="spellEnd"/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胡玉花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曲靖市麒麟区越州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大梨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村委会中安堡村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156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530302115781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14:39:34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14:42:47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悦欣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商店</w:t>
            </w:r>
            <w:proofErr w:type="spellEnd"/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邓现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梅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区西城街道西苑社区福园巷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59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530302118767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11:03:40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11:06:12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山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金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诚饭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赵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金美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山</w:t>
            </w:r>
            <w:proofErr w:type="gramStart"/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卑舍村委会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法古村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114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530302130144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11:06:23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11:08:31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区玖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龙汇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酒水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史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龙凤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云南省曲靖市麒麟区建宁街道古城社区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车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立方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A4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-1-3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lastRenderedPageBreak/>
              <w:t>530302120527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2025-08-11 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10:36:09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10:46:56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区裕丰商店</w:t>
            </w:r>
            <w:proofErr w:type="gramEnd"/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张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七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刚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云南省曲靖市麒麟区白石江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保渡路</w:t>
            </w:r>
            <w:proofErr w:type="gramEnd"/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56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530302120539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10:28:50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10:31:10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翱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晨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杨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永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连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益宁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事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处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水寨社区二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89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530302120516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10:12:32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10:17:24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区惠丰烟酒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行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崔雪梅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区翠峰街道崔家屯小区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B27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530302130155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10:02:06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10:06:53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常丰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张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斌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区珠街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街道三源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村委会角家村</w:t>
            </w:r>
            <w:proofErr w:type="gramEnd"/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30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26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530302118752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09:50:34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09:53:14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data-span-error7"/>
                <w:rFonts w:ascii="MS Mincho" w:eastAsia="MS Mincho" w:hAnsi="MS Mincho" w:cs="MS Mincho"/>
                <w:sz w:val="12"/>
                <w:szCs w:val="12"/>
                <w:lang w:eastAsia="zh-CN"/>
              </w:rPr>
              <w:t>潞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便利店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杨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潞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曲靖市麒麟区南宁街道瑞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社区白石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江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东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路</w:t>
            </w:r>
            <w:proofErr w:type="gramEnd"/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203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100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米以上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530302117742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09:44:43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09:50:46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粉袋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商店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李木花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湘街道南关七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组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191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48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530302121297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09:32:10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09:35:05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  <w:lang w:eastAsia="zh-CN"/>
              </w:rPr>
              <w:t>灏烨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黑包谷酒庄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陈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阳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潇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湘街道水寨路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159-161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铺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（金元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尚居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）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530302120502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 xml:space="preserve">2025-08-11 </w:t>
            </w:r>
            <w:r>
              <w:rPr>
                <w:rFonts w:ascii="Courier New" w:eastAsia="Courier New" w:hAnsi="Courier New" w:cs="Courier New"/>
                <w:sz w:val="12"/>
                <w:szCs w:val="12"/>
              </w:rPr>
              <w:t>09:19:04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09:21:45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麒麟区思源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茶坊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刘源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云南省曲靖市麒麟区越州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镇农贸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市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55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号商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铺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12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530302120430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09:03:06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09:06:39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麒麟区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聪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利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百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货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店</w:t>
            </w:r>
            <w:proofErr w:type="spellEnd"/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张聪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美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麒麟区沿江街道庄家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圩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社区</w:t>
            </w:r>
            <w:proofErr w:type="gramStart"/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冯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家圩商住</w:t>
            </w:r>
            <w:proofErr w:type="gramEnd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小区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66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栋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3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7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530302118950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08:46:42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08:53:08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冯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小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波百老泉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经营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部</w:t>
            </w:r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PMingLiU" w:eastAsia="PMingLiU" w:hAnsi="PMingLiU" w:cs="PMingLiU"/>
                <w:sz w:val="12"/>
                <w:szCs w:val="12"/>
              </w:rPr>
              <w:t>冯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小波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曲靖开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发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区翠峰街道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冯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家冲小康城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B24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幢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8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号后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门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19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ind w:left="10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  <w:tr w:rsidR="00116143" w:rsidTr="00116143">
        <w:tc>
          <w:tcPr>
            <w:tcW w:w="5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530302114297</w:t>
            </w:r>
          </w:p>
        </w:tc>
        <w:tc>
          <w:tcPr>
            <w:tcW w:w="3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color w:val="000000"/>
                <w:sz w:val="12"/>
                <w:szCs w:val="12"/>
              </w:rPr>
              <w:t>延</w:t>
            </w:r>
            <w:r>
              <w:rPr>
                <w:rFonts w:ascii="PMingLiU" w:eastAsia="PMingLiU" w:hAnsi="PMingLiU" w:cs="PMingLiU"/>
                <w:color w:val="000000"/>
                <w:sz w:val="12"/>
                <w:szCs w:val="12"/>
              </w:rPr>
              <w:t>续</w:t>
            </w:r>
            <w:proofErr w:type="spellEnd"/>
          </w:p>
        </w:tc>
        <w:tc>
          <w:tcPr>
            <w:tcW w:w="5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08:39:08</w:t>
            </w:r>
          </w:p>
        </w:tc>
        <w:tc>
          <w:tcPr>
            <w:tcW w:w="3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12"/>
                <w:szCs w:val="12"/>
              </w:rPr>
              <w:t>准予</w:t>
            </w:r>
            <w:r>
              <w:rPr>
                <w:rFonts w:ascii="PMingLiU" w:eastAsia="PMingLiU" w:hAnsi="PMingLiU" w:cs="PMingLiU"/>
                <w:sz w:val="12"/>
                <w:szCs w:val="12"/>
              </w:rPr>
              <w:t>许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可</w:t>
            </w:r>
            <w:proofErr w:type="spellEnd"/>
          </w:p>
        </w:tc>
        <w:tc>
          <w:tcPr>
            <w:tcW w:w="44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2025-08-11 08:42:42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曲靖市麒麟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</w:t>
            </w:r>
            <w:r>
              <w:rPr>
                <w:rStyle w:val="word"/>
                <w:rFonts w:ascii="MS Mincho" w:eastAsia="MS Mincho" w:hAnsi="MS Mincho" w:cs="MS Mincho"/>
                <w:sz w:val="12"/>
                <w:szCs w:val="12"/>
                <w:lang w:eastAsia="zh-CN"/>
              </w:rPr>
              <w:t>淋源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商店</w:t>
            </w:r>
            <w:proofErr w:type="gramEnd"/>
          </w:p>
        </w:tc>
        <w:tc>
          <w:tcPr>
            <w:tcW w:w="2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proofErr w:type="spellStart"/>
            <w:r>
              <w:rPr>
                <w:rStyle w:val="word"/>
                <w:rFonts w:ascii="MS Mincho" w:eastAsia="MS Mincho" w:hAnsi="MS Mincho" w:cs="MS Mincho"/>
                <w:sz w:val="12"/>
                <w:szCs w:val="12"/>
              </w:rPr>
              <w:t>高</w:t>
            </w:r>
            <w:r>
              <w:rPr>
                <w:rStyle w:val="word"/>
                <w:rFonts w:ascii="PMingLiU" w:eastAsia="PMingLiU" w:hAnsi="PMingLiU" w:cs="PMingLiU"/>
                <w:sz w:val="12"/>
                <w:szCs w:val="12"/>
              </w:rPr>
              <w:t>剑</w:t>
            </w:r>
            <w:proofErr w:type="spellEnd"/>
          </w:p>
        </w:tc>
        <w:tc>
          <w:tcPr>
            <w:tcW w:w="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  <w:rPr>
                <w:lang w:eastAsia="zh-CN"/>
              </w:rPr>
            </w:pP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麒麟</w:t>
            </w:r>
            <w:proofErr w:type="gramStart"/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区珠街</w:t>
            </w:r>
            <w:proofErr w:type="gramEnd"/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乡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庄家屯村委会</w:t>
            </w:r>
            <w:r>
              <w:rPr>
                <w:rFonts w:ascii="PMingLiU" w:eastAsia="PMingLiU" w:hAnsi="PMingLiU" w:cs="PMingLiU"/>
                <w:sz w:val="12"/>
                <w:szCs w:val="12"/>
                <w:lang w:eastAsia="zh-CN"/>
              </w:rPr>
              <w:t>马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王圩</w:t>
            </w:r>
            <w: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  <w:t>286</w:t>
            </w:r>
            <w:r>
              <w:rPr>
                <w:rFonts w:ascii="MS Mincho" w:eastAsia="MS Mincho" w:hAnsi="MS Mincho" w:cs="MS Mincho"/>
                <w:sz w:val="12"/>
                <w:szCs w:val="12"/>
                <w:lang w:eastAsia="zh-CN"/>
              </w:rPr>
              <w:t>号</w:t>
            </w:r>
          </w:p>
        </w:tc>
        <w:tc>
          <w:tcPr>
            <w:tcW w:w="588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:rsidR="00A77B3E" w:rsidRDefault="00A77B3E">
            <w:pPr>
              <w:rPr>
                <w:rFonts w:ascii="Courier New" w:eastAsia="Courier New" w:hAnsi="Courier New" w:cs="Courier New"/>
                <w:sz w:val="12"/>
                <w:szCs w:val="12"/>
                <w:lang w:eastAsia="zh-CN"/>
              </w:rPr>
            </w:pPr>
          </w:p>
        </w:tc>
        <w:tc>
          <w:tcPr>
            <w:tcW w:w="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  <w:hideMark/>
          </w:tcPr>
          <w:p w:rsidR="00A77B3E" w:rsidRDefault="00116143">
            <w:pPr>
              <w:spacing w:after="20"/>
              <w:jc w:val="center"/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36</w:t>
            </w:r>
            <w:r>
              <w:rPr>
                <w:rFonts w:ascii="MS Mincho" w:eastAsia="MS Mincho" w:hAnsi="MS Mincho" w:cs="MS Mincho"/>
                <w:sz w:val="12"/>
                <w:szCs w:val="12"/>
              </w:rPr>
              <w:t>米</w:t>
            </w:r>
          </w:p>
        </w:tc>
        <w:tc>
          <w:tcPr>
            <w:tcW w:w="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  <w:jc w:val="center"/>
            </w:pP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vAlign w:val="center"/>
          </w:tcPr>
          <w:p w:rsidR="00A77B3E" w:rsidRDefault="00A77B3E">
            <w:pPr>
              <w:spacing w:after="20"/>
            </w:pPr>
          </w:p>
        </w:tc>
      </w:tr>
    </w:tbl>
    <w:p w:rsidR="00A77B3E" w:rsidRDefault="00A77B3E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16143"/>
    <w:rsid w:val="00703E06"/>
    <w:rsid w:val="00A77B3E"/>
    <w:rsid w:val="00CA2A55"/>
    <w:rsid w:val="00D4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5C7E90-162D-4225-998A-EF516881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-span-bdfh0">
    <w:name w:val="data-span-bdfh0"/>
    <w:basedOn w:val="a0"/>
  </w:style>
  <w:style w:type="character" w:customStyle="1" w:styleId="errorwordcorrectabledubiousdata-span-dubious0">
    <w:name w:val="errorword correctable dubious data-span-dubious0"/>
    <w:basedOn w:val="a0"/>
  </w:style>
  <w:style w:type="character" w:customStyle="1" w:styleId="word">
    <w:name w:val="word"/>
    <w:basedOn w:val="a0"/>
  </w:style>
  <w:style w:type="character" w:customStyle="1" w:styleId="errorwordcorrectabledubiousdata-span-dubious1">
    <w:name w:val="errorword correctable dubious data-span-dubious1"/>
    <w:basedOn w:val="a0"/>
  </w:style>
  <w:style w:type="character" w:customStyle="1" w:styleId="errorwordcorrectabledubiousdata-span-dubious2">
    <w:name w:val="errorword correctable dubious data-span-dubious2"/>
    <w:basedOn w:val="a0"/>
  </w:style>
  <w:style w:type="character" w:customStyle="1" w:styleId="errorwordcorrectabledubiousdata-span-dubious3">
    <w:name w:val="errorword correctable dubious data-span-dubious3"/>
    <w:basedOn w:val="a0"/>
  </w:style>
  <w:style w:type="character" w:customStyle="1" w:styleId="errorwordcorrectabledubiousdata-span-dubious4">
    <w:name w:val="errorword correctable dubious data-span-dubious4"/>
    <w:basedOn w:val="a0"/>
  </w:style>
  <w:style w:type="character" w:customStyle="1" w:styleId="errorwordcorrectabledubiousdata-span-dubious5">
    <w:name w:val="errorword correctable dubious data-span-dubious5"/>
    <w:basedOn w:val="a0"/>
  </w:style>
  <w:style w:type="character" w:customStyle="1" w:styleId="errorwordcorrectabledubiousdata-span-dubious6">
    <w:name w:val="errorword correctable dubious data-span-dubious6"/>
    <w:basedOn w:val="a0"/>
  </w:style>
  <w:style w:type="character" w:customStyle="1" w:styleId="errorwordcorrectabledubiousdata-span-dubious7">
    <w:name w:val="errorword correctable dubious data-span-dubious7"/>
    <w:basedOn w:val="a0"/>
  </w:style>
  <w:style w:type="character" w:customStyle="1" w:styleId="errorwordcorrectabledubiousdata-span-dubious8">
    <w:name w:val="errorword correctable dubious data-span-dubious8"/>
    <w:basedOn w:val="a0"/>
  </w:style>
  <w:style w:type="character" w:customStyle="1" w:styleId="errorwordsensitivegrxxdata-span-grxx0ignoreword">
    <w:name w:val="errorword sensitive grxx data-span-grxx0 ignoreword"/>
    <w:basedOn w:val="a0"/>
  </w:style>
  <w:style w:type="character" w:customStyle="1" w:styleId="errorwordcorrectableerrordata-span-error0ignoreword">
    <w:name w:val="errorword correctable error data-span-error0 ignoreword"/>
    <w:basedOn w:val="a0"/>
  </w:style>
  <w:style w:type="character" w:customStyle="1" w:styleId="errorwordcorrectabledubiousdata-span-dubious9">
    <w:name w:val="errorword correctable dubious data-span-dubious9"/>
    <w:basedOn w:val="a0"/>
  </w:style>
  <w:style w:type="character" w:customStyle="1" w:styleId="errorwordcorrectabledubiousdata-span-dubious10">
    <w:name w:val="errorword correctable dubious data-span-dubious10"/>
    <w:basedOn w:val="a0"/>
  </w:style>
  <w:style w:type="character" w:customStyle="1" w:styleId="errorwordcorrectabledubiousdata-span-dubious11">
    <w:name w:val="errorword correctable dubious data-span-dubious11"/>
    <w:basedOn w:val="a0"/>
  </w:style>
  <w:style w:type="character" w:customStyle="1" w:styleId="errorwordcorrectabledubiousdata-span-dubious12">
    <w:name w:val="errorword correctable dubious data-span-dubious12"/>
    <w:basedOn w:val="a0"/>
  </w:style>
  <w:style w:type="character" w:customStyle="1" w:styleId="errorwordcorrectabledubiousdata-span-dubious13">
    <w:name w:val="errorword correctable dubious data-span-dubious13"/>
    <w:basedOn w:val="a0"/>
  </w:style>
  <w:style w:type="character" w:customStyle="1" w:styleId="errorwordcorrectabledubiousdata-span-dubious14">
    <w:name w:val="errorword correctable dubious data-span-dubious14"/>
    <w:basedOn w:val="a0"/>
  </w:style>
  <w:style w:type="character" w:customStyle="1" w:styleId="errorwordcorrectableerrordata-span-error1ignoreword">
    <w:name w:val="errorword correctable error data-span-error1 ignoreword"/>
    <w:basedOn w:val="a0"/>
  </w:style>
  <w:style w:type="character" w:customStyle="1" w:styleId="errorwordcorrectabledubiousdata-span-dubious15">
    <w:name w:val="errorword correctable dubious data-span-dubious15"/>
    <w:basedOn w:val="a0"/>
  </w:style>
  <w:style w:type="character" w:customStyle="1" w:styleId="errorwordcorrectabledubiousdata-span-dubious17">
    <w:name w:val="errorword correctable dubious data-span-dubious17"/>
    <w:basedOn w:val="a0"/>
  </w:style>
  <w:style w:type="character" w:customStyle="1" w:styleId="errorwordcorrectableerrordata-span-error2ignoreword">
    <w:name w:val="errorword correctable error data-span-error2 ignoreword"/>
    <w:basedOn w:val="a0"/>
  </w:style>
  <w:style w:type="character" w:customStyle="1" w:styleId="errorwordsensitivemgcdata-span-mgc0ignoreword">
    <w:name w:val="errorword sensitive mgc data-span-mgc0 ignoreword"/>
    <w:basedOn w:val="a0"/>
  </w:style>
  <w:style w:type="character" w:customStyle="1" w:styleId="errorwordcorrectabledubiousdata-span-dubious18">
    <w:name w:val="errorword correctable dubious data-span-dubious18"/>
    <w:basedOn w:val="a0"/>
  </w:style>
  <w:style w:type="character" w:customStyle="1" w:styleId="errorwordcorrectabledubiousdata-span-dubious19">
    <w:name w:val="errorword correctable dubious data-span-dubious19"/>
    <w:basedOn w:val="a0"/>
  </w:style>
  <w:style w:type="character" w:customStyle="1" w:styleId="errorwordsensitivegrxxdata-span-grxx1ignoreword">
    <w:name w:val="errorword sensitive grxx data-span-grxx1 ignoreword"/>
    <w:basedOn w:val="a0"/>
  </w:style>
  <w:style w:type="character" w:customStyle="1" w:styleId="errorwordcorrectableerrordata-span-error3ignoreword">
    <w:name w:val="errorword correctable error data-span-error3 ignoreword"/>
    <w:basedOn w:val="a0"/>
  </w:style>
  <w:style w:type="character" w:customStyle="1" w:styleId="errorwordcorrectabledubiousdata-span-dubious20">
    <w:name w:val="errorword correctable dubious data-span-dubious20"/>
    <w:basedOn w:val="a0"/>
  </w:style>
  <w:style w:type="character" w:customStyle="1" w:styleId="data-span-bdfh1">
    <w:name w:val="data-span-bdfh1"/>
    <w:basedOn w:val="a0"/>
  </w:style>
  <w:style w:type="character" w:customStyle="1" w:styleId="data-span-bdfh2">
    <w:name w:val="data-span-bdfh2"/>
    <w:basedOn w:val="a0"/>
  </w:style>
  <w:style w:type="character" w:customStyle="1" w:styleId="errorwordcorrectabledubiousdata-span-dubious21">
    <w:name w:val="errorword correctable dubious data-span-dubious21"/>
    <w:basedOn w:val="a0"/>
  </w:style>
  <w:style w:type="character" w:customStyle="1" w:styleId="errorwordcorrectabledubiousdata-span-dubious22">
    <w:name w:val="errorword correctable dubious data-span-dubious22"/>
    <w:basedOn w:val="a0"/>
  </w:style>
  <w:style w:type="character" w:customStyle="1" w:styleId="errorwordcorrectabledubiousdata-span-dubious23">
    <w:name w:val="errorword correctable dubious data-span-dubious23"/>
    <w:basedOn w:val="a0"/>
  </w:style>
  <w:style w:type="character" w:customStyle="1" w:styleId="errorwordcorrectabledubiousdata-span-dubious25">
    <w:name w:val="errorword correctable dubious data-span-dubious25"/>
    <w:basedOn w:val="a0"/>
  </w:style>
  <w:style w:type="character" w:customStyle="1" w:styleId="errorwordcorrectabledubiousdata-span-dubious26">
    <w:name w:val="errorword correctable dubious data-span-dubious26"/>
    <w:basedOn w:val="a0"/>
  </w:style>
  <w:style w:type="character" w:customStyle="1" w:styleId="errorwordcorrectabledubiousdata-span-dubious27">
    <w:name w:val="errorword correctable dubious data-span-dubious27"/>
    <w:basedOn w:val="a0"/>
  </w:style>
  <w:style w:type="character" w:customStyle="1" w:styleId="errorwordcorrectabledubiousdata-span-dubious28">
    <w:name w:val="errorword correctable dubious data-span-dubious28"/>
    <w:basedOn w:val="a0"/>
  </w:style>
  <w:style w:type="character" w:customStyle="1" w:styleId="errorwordcorrectabledubiousdata-span-dubious30">
    <w:name w:val="errorword correctable dubious data-span-dubious30"/>
    <w:basedOn w:val="a0"/>
  </w:style>
  <w:style w:type="character" w:customStyle="1" w:styleId="errorwordcorrectabledubiousdata-span-dubious31">
    <w:name w:val="errorword correctable dubious data-span-dubious31"/>
    <w:basedOn w:val="a0"/>
  </w:style>
  <w:style w:type="character" w:customStyle="1" w:styleId="errorwordcorrectabledubiousdata-span-dubious32">
    <w:name w:val="errorword correctable dubious data-span-dubious32"/>
    <w:basedOn w:val="a0"/>
  </w:style>
  <w:style w:type="character" w:customStyle="1" w:styleId="errorwordcorrectabledubiousdata-span-dubious33">
    <w:name w:val="errorword correctable dubious data-span-dubious33"/>
    <w:basedOn w:val="a0"/>
  </w:style>
  <w:style w:type="character" w:customStyle="1" w:styleId="errorwordsensitivegrxxdata-span-grxx2ignoreword">
    <w:name w:val="errorword sensitive grxx data-span-grxx2 ignoreword"/>
    <w:basedOn w:val="a0"/>
  </w:style>
  <w:style w:type="character" w:customStyle="1" w:styleId="errorwordcorrectabledubiousdata-span-dubious35">
    <w:name w:val="errorword correctable dubious data-span-dubious35"/>
    <w:basedOn w:val="a0"/>
  </w:style>
  <w:style w:type="character" w:customStyle="1" w:styleId="errorwordcorrectabledubiousdata-span-dubious36">
    <w:name w:val="errorword correctable dubious data-span-dubious36"/>
    <w:basedOn w:val="a0"/>
  </w:style>
  <w:style w:type="character" w:customStyle="1" w:styleId="errorwordcorrectabledubiousdata-span-dubious37">
    <w:name w:val="errorword correctable dubious data-span-dubious37"/>
    <w:basedOn w:val="a0"/>
  </w:style>
  <w:style w:type="character" w:customStyle="1" w:styleId="errorwordcorrectabledubiousdata-span-dubious38">
    <w:name w:val="errorword correctable dubious data-span-dubious38"/>
    <w:basedOn w:val="a0"/>
  </w:style>
  <w:style w:type="character" w:customStyle="1" w:styleId="errorwordsensitivegrxxdata-span-grxx3ignoreword">
    <w:name w:val="errorword sensitive grxx data-span-grxx3 ignoreword"/>
    <w:basedOn w:val="a0"/>
  </w:style>
  <w:style w:type="character" w:customStyle="1" w:styleId="errorwordcorrectabledubiousdata-span-dubious39">
    <w:name w:val="errorword correctable dubious data-span-dubious39"/>
    <w:basedOn w:val="a0"/>
  </w:style>
  <w:style w:type="character" w:customStyle="1" w:styleId="errorwordcorrectabledubiousdata-span-dubious40">
    <w:name w:val="errorword correctable dubious data-span-dubious40"/>
    <w:basedOn w:val="a0"/>
  </w:style>
  <w:style w:type="character" w:customStyle="1" w:styleId="errorwordcorrectabledubiousdata-span-dubious41">
    <w:name w:val="errorword correctable dubious data-span-dubious41"/>
    <w:basedOn w:val="a0"/>
  </w:style>
  <w:style w:type="character" w:customStyle="1" w:styleId="errorwordcorrectabledubiousdata-span-dubious42">
    <w:name w:val="errorword correctable dubious data-span-dubious42"/>
    <w:basedOn w:val="a0"/>
  </w:style>
  <w:style w:type="character" w:customStyle="1" w:styleId="errorwordcorrectabledubiousdata-span-dubious43">
    <w:name w:val="errorword correctable dubious data-span-dubious43"/>
    <w:basedOn w:val="a0"/>
  </w:style>
  <w:style w:type="character" w:customStyle="1" w:styleId="errorwordcorrectabledubiousdata-span-dubious44">
    <w:name w:val="errorword correctable dubious data-span-dubious44"/>
    <w:basedOn w:val="a0"/>
  </w:style>
  <w:style w:type="character" w:customStyle="1" w:styleId="errorwordcorrectabledubiousdata-span-dubious45">
    <w:name w:val="errorword correctable dubious data-span-dubious45"/>
    <w:basedOn w:val="a0"/>
  </w:style>
  <w:style w:type="character" w:customStyle="1" w:styleId="errorwordcorrectabledubiousdata-span-dubious46">
    <w:name w:val="errorword correctable dubious data-span-dubious46"/>
    <w:basedOn w:val="a0"/>
  </w:style>
  <w:style w:type="character" w:customStyle="1" w:styleId="errorwordcorrectabledubiousdata-span-dubious47">
    <w:name w:val="errorword correctable dubious data-span-dubious47"/>
    <w:basedOn w:val="a0"/>
  </w:style>
  <w:style w:type="character" w:customStyle="1" w:styleId="errorwordcorrectabledubiousdata-span-dubious48">
    <w:name w:val="errorword correctable dubious data-span-dubious48"/>
    <w:basedOn w:val="a0"/>
  </w:style>
  <w:style w:type="character" w:customStyle="1" w:styleId="errorwordcorrectabledubiousdata-span-dubious49">
    <w:name w:val="errorword correctable dubious data-span-dubious49"/>
    <w:basedOn w:val="a0"/>
  </w:style>
  <w:style w:type="character" w:customStyle="1" w:styleId="errorwordcorrectabledubiousdata-span-dubious50">
    <w:name w:val="errorword correctable dubious data-span-dubious50"/>
    <w:basedOn w:val="a0"/>
  </w:style>
  <w:style w:type="character" w:customStyle="1" w:styleId="errorwordcorrectableerrordata-span-error4ignoreword">
    <w:name w:val="errorword correctable error data-span-error4 ignoreword"/>
    <w:basedOn w:val="a0"/>
  </w:style>
  <w:style w:type="character" w:customStyle="1" w:styleId="errorwordcorrectabledubiousdata-span-dubious51">
    <w:name w:val="errorword correctable dubious data-span-dubious51"/>
    <w:basedOn w:val="a0"/>
  </w:style>
  <w:style w:type="character" w:customStyle="1" w:styleId="errorwordcorrectabledubiousdata-span-dubious52">
    <w:name w:val="errorword correctable dubious data-span-dubious52"/>
    <w:basedOn w:val="a0"/>
  </w:style>
  <w:style w:type="character" w:customStyle="1" w:styleId="errorwordcorrectabledubiousdata-span-dubious53">
    <w:name w:val="errorword correctable dubious data-span-dubious53"/>
    <w:basedOn w:val="a0"/>
  </w:style>
  <w:style w:type="character" w:customStyle="1" w:styleId="errorwordcorrectabledubiousdata-span-dubious54">
    <w:name w:val="errorword correctable dubious data-span-dubious54"/>
    <w:basedOn w:val="a0"/>
  </w:style>
  <w:style w:type="character" w:customStyle="1" w:styleId="errorwordcorrectabledubiousdata-span-dubious55">
    <w:name w:val="errorword correctable dubious data-span-dubious55"/>
    <w:basedOn w:val="a0"/>
  </w:style>
  <w:style w:type="character" w:customStyle="1" w:styleId="errorwordcorrectabledubiousdata-span-dubious56">
    <w:name w:val="errorword correctable dubious data-span-dubious56"/>
    <w:basedOn w:val="a0"/>
  </w:style>
  <w:style w:type="character" w:customStyle="1" w:styleId="errorwordcorrectabledubiousdata-span-dubious57">
    <w:name w:val="errorword correctable dubious data-span-dubious57"/>
    <w:basedOn w:val="a0"/>
  </w:style>
  <w:style w:type="character" w:customStyle="1" w:styleId="errorwordcorrectabledubiousdata-span-dubious58">
    <w:name w:val="errorword correctable dubious data-span-dubious58"/>
    <w:basedOn w:val="a0"/>
  </w:style>
  <w:style w:type="character" w:customStyle="1" w:styleId="errorwordcorrectabledubiousdata-span-dubious59">
    <w:name w:val="errorword correctable dubious data-span-dubious59"/>
    <w:basedOn w:val="a0"/>
  </w:style>
  <w:style w:type="character" w:customStyle="1" w:styleId="errorwordcorrectabledubiousdata-span-dubious60">
    <w:name w:val="errorword correctable dubious data-span-dubious60"/>
    <w:basedOn w:val="a0"/>
  </w:style>
  <w:style w:type="character" w:customStyle="1" w:styleId="errorwordcorrectabledubiousdata-span-dubious61">
    <w:name w:val="errorword correctable dubious data-span-dubious61"/>
    <w:basedOn w:val="a0"/>
  </w:style>
  <w:style w:type="character" w:customStyle="1" w:styleId="errorwordcorrectabledubiousdata-span-dubious62">
    <w:name w:val="errorword correctable dubious data-span-dubious62"/>
    <w:basedOn w:val="a0"/>
  </w:style>
  <w:style w:type="character" w:customStyle="1" w:styleId="errorwordcorrectabledubiousdata-span-dubious63">
    <w:name w:val="errorword correctable dubious data-span-dubious63"/>
    <w:basedOn w:val="a0"/>
  </w:style>
  <w:style w:type="character" w:customStyle="1" w:styleId="errorwordcorrectabledubiousdata-span-dubious64">
    <w:name w:val="errorword correctable dubious data-span-dubious64"/>
    <w:basedOn w:val="a0"/>
  </w:style>
  <w:style w:type="character" w:customStyle="1" w:styleId="errorwordcorrectabledubiousdata-span-dubious65">
    <w:name w:val="errorword correctable dubious data-span-dubious65"/>
    <w:basedOn w:val="a0"/>
  </w:style>
  <w:style w:type="character" w:customStyle="1" w:styleId="errorwordcorrectabledubiousdata-span-dubious66">
    <w:name w:val="errorword correctable dubious data-span-dubious66"/>
    <w:basedOn w:val="a0"/>
  </w:style>
  <w:style w:type="character" w:customStyle="1" w:styleId="errorwordcorrectabledubiousdata-span-dubious67">
    <w:name w:val="errorword correctable dubious data-span-dubious67"/>
    <w:basedOn w:val="a0"/>
  </w:style>
  <w:style w:type="character" w:customStyle="1" w:styleId="errorwordcorrectabledubiousdata-span-dubious68">
    <w:name w:val="errorword correctable dubious data-span-dubious68"/>
    <w:basedOn w:val="a0"/>
  </w:style>
  <w:style w:type="character" w:customStyle="1" w:styleId="errorwordcorrectabledubiousdata-span-dubious70">
    <w:name w:val="errorword correctable dubious data-span-dubious70"/>
    <w:basedOn w:val="a0"/>
  </w:style>
  <w:style w:type="character" w:customStyle="1" w:styleId="errorwordcorrectabledubiousdata-span-dubious71">
    <w:name w:val="errorword correctable dubious data-span-dubious71"/>
    <w:basedOn w:val="a0"/>
  </w:style>
  <w:style w:type="character" w:customStyle="1" w:styleId="errorwordcorrectabledubiousdata-span-dubious72">
    <w:name w:val="errorword correctable dubious data-span-dubious72"/>
    <w:basedOn w:val="a0"/>
  </w:style>
  <w:style w:type="character" w:customStyle="1" w:styleId="errorwordcorrectabledubiousdata-span-dubious73">
    <w:name w:val="errorword correctable dubious data-span-dubious73"/>
    <w:basedOn w:val="a0"/>
  </w:style>
  <w:style w:type="character" w:customStyle="1" w:styleId="errorwordcorrectabledubiousdata-span-dubious74">
    <w:name w:val="errorword correctable dubious data-span-dubious74"/>
    <w:basedOn w:val="a0"/>
  </w:style>
  <w:style w:type="character" w:customStyle="1" w:styleId="errorwordcorrectabledubiousdata-span-dubious76">
    <w:name w:val="errorword correctable dubious data-span-dubious76"/>
    <w:basedOn w:val="a0"/>
  </w:style>
  <w:style w:type="character" w:customStyle="1" w:styleId="errorwordcorrectabledubiousdata-span-dubious77">
    <w:name w:val="errorword correctable dubious data-span-dubious77"/>
    <w:basedOn w:val="a0"/>
  </w:style>
  <w:style w:type="character" w:customStyle="1" w:styleId="errorwordcorrectabledubiousdata-span-dubious78">
    <w:name w:val="errorword correctable dubious data-span-dubious78"/>
    <w:basedOn w:val="a0"/>
  </w:style>
  <w:style w:type="character" w:customStyle="1" w:styleId="errorwordcorrectabledubiousdata-span-dubious79">
    <w:name w:val="errorword correctable dubious data-span-dubious79"/>
    <w:basedOn w:val="a0"/>
  </w:style>
  <w:style w:type="character" w:customStyle="1" w:styleId="errorwordcorrectabledubiousdata-span-dubious80">
    <w:name w:val="errorword correctable dubious data-span-dubious80"/>
    <w:basedOn w:val="a0"/>
  </w:style>
  <w:style w:type="character" w:customStyle="1" w:styleId="data-span-error5">
    <w:name w:val="data-span-error5"/>
    <w:basedOn w:val="a0"/>
  </w:style>
  <w:style w:type="character" w:customStyle="1" w:styleId="errorwordcorrectabledubiousdata-span-dubious81">
    <w:name w:val="errorword correctable dubious data-span-dubious81"/>
    <w:basedOn w:val="a0"/>
  </w:style>
  <w:style w:type="character" w:customStyle="1" w:styleId="errorwordcorrectabledubiousdata-span-dubious82">
    <w:name w:val="errorword correctable dubious data-span-dubious82"/>
    <w:basedOn w:val="a0"/>
  </w:style>
  <w:style w:type="character" w:customStyle="1" w:styleId="errorwordcorrectabledubiousdata-span-dubious83">
    <w:name w:val="errorword correctable dubious data-span-dubious83"/>
    <w:basedOn w:val="a0"/>
  </w:style>
  <w:style w:type="character" w:customStyle="1" w:styleId="errorwordcorrectabledubiousdata-span-dubious84">
    <w:name w:val="errorword correctable dubious data-span-dubious84"/>
    <w:basedOn w:val="a0"/>
  </w:style>
  <w:style w:type="character" w:customStyle="1" w:styleId="errorwordcorrectabledubiousdata-span-dubious85">
    <w:name w:val="errorword correctable dubious data-span-dubious85"/>
    <w:basedOn w:val="a0"/>
  </w:style>
  <w:style w:type="character" w:customStyle="1" w:styleId="errorwordcorrectabledubiousdata-span-dubious86">
    <w:name w:val="errorword correctable dubious data-span-dubious86"/>
    <w:basedOn w:val="a0"/>
  </w:style>
  <w:style w:type="character" w:customStyle="1" w:styleId="errorwordcorrectabledubiousdata-span-dubious87">
    <w:name w:val="errorword correctable dubious data-span-dubious87"/>
    <w:basedOn w:val="a0"/>
  </w:style>
  <w:style w:type="character" w:customStyle="1" w:styleId="errorwordcorrectabledubiousdata-span-dubious88">
    <w:name w:val="errorword correctable dubious data-span-dubious88"/>
    <w:basedOn w:val="a0"/>
  </w:style>
  <w:style w:type="character" w:customStyle="1" w:styleId="errorwordcorrectabledubiousdata-span-dubious89">
    <w:name w:val="errorword correctable dubious data-span-dubious89"/>
    <w:basedOn w:val="a0"/>
  </w:style>
  <w:style w:type="character" w:customStyle="1" w:styleId="errorwordcorrectabledubiousdata-span-dubious90">
    <w:name w:val="errorword correctable dubious data-span-dubious90"/>
    <w:basedOn w:val="a0"/>
  </w:style>
  <w:style w:type="character" w:customStyle="1" w:styleId="errorwordcorrectabledubiousdata-span-dubious91">
    <w:name w:val="errorword correctable dubious data-span-dubious91"/>
    <w:basedOn w:val="a0"/>
  </w:style>
  <w:style w:type="character" w:customStyle="1" w:styleId="errorwordcorrectabledubiousdata-span-dubious92">
    <w:name w:val="errorword correctable dubious data-span-dubious92"/>
    <w:basedOn w:val="a0"/>
  </w:style>
  <w:style w:type="character" w:customStyle="1" w:styleId="errorwordcorrectabledubiousdata-span-dubious93">
    <w:name w:val="errorword correctable dubious data-span-dubious93"/>
    <w:basedOn w:val="a0"/>
  </w:style>
  <w:style w:type="character" w:customStyle="1" w:styleId="errorwordcorrectabledubiousdata-span-dubious95">
    <w:name w:val="errorword correctable dubious data-span-dubious95"/>
    <w:basedOn w:val="a0"/>
  </w:style>
  <w:style w:type="character" w:customStyle="1" w:styleId="errorwordcorrectabledubiousdata-span-dubious96">
    <w:name w:val="errorword correctable dubious data-span-dubious96"/>
    <w:basedOn w:val="a0"/>
  </w:style>
  <w:style w:type="character" w:customStyle="1" w:styleId="errorwordcorrectabledubiousdata-span-dubious97">
    <w:name w:val="errorword correctable dubious data-span-dubious97"/>
    <w:basedOn w:val="a0"/>
  </w:style>
  <w:style w:type="character" w:customStyle="1" w:styleId="errorwordcorrectabledubiousdata-span-dubious98">
    <w:name w:val="errorword correctable dubious data-span-dubious98"/>
    <w:basedOn w:val="a0"/>
  </w:style>
  <w:style w:type="character" w:customStyle="1" w:styleId="errorwordcorrectabledubiousdata-span-dubious99">
    <w:name w:val="errorword correctable dubious data-span-dubious99"/>
    <w:basedOn w:val="a0"/>
  </w:style>
  <w:style w:type="character" w:customStyle="1" w:styleId="errorwordcorrectabledubiousdata-span-dubious100">
    <w:name w:val="errorword correctable dubious data-span-dubious100"/>
    <w:basedOn w:val="a0"/>
  </w:style>
  <w:style w:type="character" w:customStyle="1" w:styleId="data-span-error6">
    <w:name w:val="data-span-error6"/>
    <w:basedOn w:val="a0"/>
  </w:style>
  <w:style w:type="character" w:customStyle="1" w:styleId="errorwordcorrectabledubiousdata-span-dubious101">
    <w:name w:val="errorword correctable dubious data-span-dubious101"/>
    <w:basedOn w:val="a0"/>
  </w:style>
  <w:style w:type="character" w:customStyle="1" w:styleId="errorwordcorrectabledubiousdata-span-dubious102">
    <w:name w:val="errorword correctable dubious data-span-dubious102"/>
    <w:basedOn w:val="a0"/>
  </w:style>
  <w:style w:type="character" w:customStyle="1" w:styleId="errorwordcorrectabledubiousdata-span-dubious103">
    <w:name w:val="errorword correctable dubious data-span-dubious103"/>
    <w:basedOn w:val="a0"/>
  </w:style>
  <w:style w:type="character" w:customStyle="1" w:styleId="errorwordcorrectabledubiousdata-span-dubious104">
    <w:name w:val="errorword correctable dubious data-span-dubious104"/>
    <w:basedOn w:val="a0"/>
  </w:style>
  <w:style w:type="character" w:customStyle="1" w:styleId="errorwordcorrectabledubiousdata-span-dubious105">
    <w:name w:val="errorword correctable dubious data-span-dubious105"/>
    <w:basedOn w:val="a0"/>
  </w:style>
  <w:style w:type="character" w:customStyle="1" w:styleId="errorwordcorrectabledubiousdata-span-dubious106">
    <w:name w:val="errorword correctable dubious data-span-dubious106"/>
    <w:basedOn w:val="a0"/>
  </w:style>
  <w:style w:type="character" w:customStyle="1" w:styleId="data-span-error7">
    <w:name w:val="data-span-error7"/>
    <w:basedOn w:val="a0"/>
  </w:style>
  <w:style w:type="character" w:customStyle="1" w:styleId="errorwordcorrectabledubiousdata-span-dubious107">
    <w:name w:val="errorword correctable dubious data-span-dubious107"/>
    <w:basedOn w:val="a0"/>
  </w:style>
  <w:style w:type="character" w:customStyle="1" w:styleId="errorwordcorrectabledubiousdata-span-dubious108">
    <w:name w:val="errorword correctable dubious data-span-dubious108"/>
    <w:basedOn w:val="a0"/>
  </w:style>
  <w:style w:type="character" w:customStyle="1" w:styleId="errorwordcorrectabledubiousdata-span-dubious109">
    <w:name w:val="errorword correctable dubious data-span-dubious109"/>
    <w:basedOn w:val="a0"/>
  </w:style>
  <w:style w:type="character" w:customStyle="1" w:styleId="errorwordcorrectabledubiousdata-span-dubious110">
    <w:name w:val="errorword correctable dubious data-span-dubious110"/>
    <w:basedOn w:val="a0"/>
  </w:style>
  <w:style w:type="character" w:customStyle="1" w:styleId="errorwordcorrectabledubiousdata-span-dubious111">
    <w:name w:val="errorword correctable dubious data-span-dubious111"/>
    <w:basedOn w:val="a0"/>
  </w:style>
  <w:style w:type="character" w:customStyle="1" w:styleId="errorwordcorrectabledubiousdata-span-dubious112">
    <w:name w:val="errorword correctable dubious data-span-dubious112"/>
    <w:basedOn w:val="a0"/>
  </w:style>
  <w:style w:type="character" w:customStyle="1" w:styleId="errorwordcorrectabledubiousdata-span-dubious113">
    <w:name w:val="errorword correctable dubious data-span-dubious113"/>
    <w:basedOn w:val="a0"/>
  </w:style>
  <w:style w:type="character" w:customStyle="1" w:styleId="errorwordcorrectabledubiousdata-span-dubious114">
    <w:name w:val="errorword correctable dubious data-span-dubious114"/>
    <w:basedOn w:val="a0"/>
  </w:style>
  <w:style w:type="character" w:customStyle="1" w:styleId="errorwordcorrectabledubiousdata-span-dubious115">
    <w:name w:val="errorword correctable dubious data-span-dubious115"/>
    <w:basedOn w:val="a0"/>
  </w:style>
  <w:style w:type="character" w:customStyle="1" w:styleId="errorwordcorrectabledubiousdata-span-dubious116">
    <w:name w:val="errorword correctable dubious data-span-dubious116"/>
    <w:basedOn w:val="a0"/>
  </w:style>
  <w:style w:type="table" w:customStyle="1" w:styleId="TableNormalTableGrid">
    <w:name w:val="TableNormal TableGri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马丽艳</dc:creator>
  <cp:lastModifiedBy>马丽艳</cp:lastModifiedBy>
  <cp:revision>3</cp:revision>
  <dcterms:created xsi:type="dcterms:W3CDTF">2025-08-18T02:36:00Z</dcterms:created>
  <dcterms:modified xsi:type="dcterms:W3CDTF">2025-08-18T02:40:00Z</dcterms:modified>
</cp:coreProperties>
</file>